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96C8" w14:textId="77777777" w:rsidR="008E2E0D" w:rsidRPr="008E2E0D" w:rsidRDefault="008E2E0D" w:rsidP="008E2E0D">
      <w:pPr>
        <w:widowControl w:val="0"/>
        <w:tabs>
          <w:tab w:val="left" w:pos="4111"/>
        </w:tabs>
        <w:suppressAutoHyphens/>
        <w:autoSpaceDE w:val="0"/>
        <w:autoSpaceDN w:val="0"/>
        <w:adjustRightInd w:val="0"/>
        <w:spacing w:line="240" w:lineRule="auto"/>
        <w:ind w:right="-1"/>
        <w:jc w:val="center"/>
        <w:textAlignment w:val="baseline"/>
        <w:rPr>
          <w:rFonts w:ascii="Times New Roman" w:eastAsia="MS Mincho" w:hAnsi="Times New Roman" w:cs="Times New Roman"/>
          <w:i/>
          <w:kern w:val="3"/>
          <w:sz w:val="20"/>
          <w:szCs w:val="24"/>
          <w:shd w:val="clear" w:color="auto" w:fill="FFFFFF"/>
          <w:lang w:eastAsia="zh-CN" w:bidi="hi-IN"/>
        </w:rPr>
      </w:pPr>
      <w:bookmarkStart w:id="0" w:name="8b1df3bdeefe49adb03ea32a7491685c"/>
      <w:r w:rsidRPr="008E2E0D">
        <w:rPr>
          <w:rFonts w:ascii="Times New Roman" w:eastAsia="MS Mincho" w:hAnsi="Times New Roman" w:cs="Times New Roman"/>
          <w:i/>
          <w:noProof/>
          <w:kern w:val="3"/>
          <w:sz w:val="20"/>
          <w:szCs w:val="24"/>
          <w:bdr w:val="nil"/>
          <w:shd w:val="clear" w:color="auto" w:fill="FFFFFF"/>
          <w:lang w:eastAsia="ru-RU"/>
        </w:rPr>
        <w:drawing>
          <wp:inline distT="0" distB="0" distL="0" distR="0" wp14:anchorId="27DA67E5" wp14:editId="00D08464">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65D25238" w14:textId="77777777" w:rsidR="008E2E0D" w:rsidRPr="008E2E0D" w:rsidRDefault="008E2E0D" w:rsidP="008E2E0D">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8E2E0D">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50A9124C" w14:textId="77777777" w:rsidR="008E2E0D" w:rsidRPr="008E2E0D" w:rsidRDefault="008E2E0D" w:rsidP="008E2E0D">
      <w:pPr>
        <w:spacing w:after="0"/>
        <w:jc w:val="center"/>
        <w:rPr>
          <w:rFonts w:ascii="Times New Roman" w:eastAsia="Calibri" w:hAnsi="Times New Roman" w:cs="Times New Roman"/>
          <w:b/>
          <w:sz w:val="28"/>
          <w:szCs w:val="28"/>
          <w:lang w:eastAsia="ru-RU"/>
        </w:rPr>
      </w:pPr>
      <w:r w:rsidRPr="008E2E0D">
        <w:rPr>
          <w:rFonts w:ascii="Times New Roman" w:eastAsia="MS Mincho" w:hAnsi="Times New Roman" w:cs="Times New Roman"/>
          <w:b/>
          <w:spacing w:val="80"/>
          <w:sz w:val="44"/>
          <w:szCs w:val="44"/>
          <w:bdr w:val="nil"/>
          <w:lang w:eastAsia="zh-CN" w:bidi="hi-IN"/>
        </w:rPr>
        <w:t>ЗАКОН</w:t>
      </w:r>
      <w:r w:rsidRPr="008E2E0D">
        <w:rPr>
          <w:rFonts w:ascii="Times New Roman" w:eastAsia="Calibri" w:hAnsi="Times New Roman" w:cs="Times New Roman"/>
          <w:b/>
          <w:sz w:val="28"/>
          <w:szCs w:val="28"/>
          <w:lang w:eastAsia="ru-RU"/>
        </w:rPr>
        <w:t xml:space="preserve"> </w:t>
      </w:r>
    </w:p>
    <w:p w14:paraId="012FD34B" w14:textId="77777777" w:rsidR="008E2E0D" w:rsidRPr="008E2E0D" w:rsidRDefault="008E2E0D" w:rsidP="008E2E0D">
      <w:pPr>
        <w:spacing w:after="0"/>
        <w:jc w:val="center"/>
        <w:rPr>
          <w:rFonts w:ascii="Times New Roman" w:eastAsia="Calibri" w:hAnsi="Times New Roman" w:cs="Times New Roman"/>
          <w:b/>
          <w:sz w:val="28"/>
          <w:szCs w:val="28"/>
          <w:lang w:eastAsia="ru-RU"/>
        </w:rPr>
      </w:pPr>
    </w:p>
    <w:p w14:paraId="22C98405" w14:textId="77777777" w:rsidR="008E2E0D" w:rsidRPr="008E2E0D" w:rsidRDefault="008E2E0D" w:rsidP="008E2E0D">
      <w:pPr>
        <w:spacing w:after="0"/>
        <w:jc w:val="center"/>
        <w:rPr>
          <w:rFonts w:ascii="Times New Roman" w:eastAsia="Times New Roman" w:hAnsi="Times New Roman" w:cs="Times New Roman"/>
          <w:b/>
          <w:bCs/>
          <w:sz w:val="28"/>
          <w:szCs w:val="28"/>
          <w:lang w:eastAsia="ru-RU"/>
        </w:rPr>
      </w:pPr>
    </w:p>
    <w:p w14:paraId="217D6F1B" w14:textId="7581FAAE" w:rsidR="008E2E0D" w:rsidRPr="008E2E0D" w:rsidRDefault="00D95BB6" w:rsidP="008E2E0D">
      <w:pPr>
        <w:spacing w:after="0"/>
        <w:jc w:val="center"/>
        <w:rPr>
          <w:rFonts w:ascii="Times New Roman" w:eastAsia="Calibri" w:hAnsi="Times New Roman" w:cs="Times New Roman"/>
          <w:color w:val="000000"/>
          <w:sz w:val="28"/>
          <w:szCs w:val="28"/>
          <w:lang w:eastAsia="ru-RU"/>
        </w:rPr>
      </w:pPr>
      <w:r w:rsidRPr="00D95BB6">
        <w:rPr>
          <w:rFonts w:ascii="Times New Roman" w:hAnsi="Times New Roman" w:cs="Times New Roman"/>
          <w:b/>
          <w:bCs/>
          <w:sz w:val="28"/>
          <w:szCs w:val="28"/>
        </w:rPr>
        <w:t xml:space="preserve">О </w:t>
      </w:r>
      <w:r w:rsidR="00CC66EB">
        <w:rPr>
          <w:rFonts w:ascii="Times New Roman" w:hAnsi="Times New Roman" w:cs="Times New Roman"/>
          <w:b/>
          <w:bCs/>
          <w:sz w:val="28"/>
          <w:szCs w:val="28"/>
        </w:rPr>
        <w:t>ПЕНСИ</w:t>
      </w:r>
      <w:r w:rsidR="00122B2E">
        <w:rPr>
          <w:rFonts w:ascii="Times New Roman" w:hAnsi="Times New Roman" w:cs="Times New Roman"/>
          <w:b/>
          <w:bCs/>
          <w:sz w:val="28"/>
          <w:szCs w:val="28"/>
        </w:rPr>
        <w:t>И ЗА ВЫСЛУГУ ЛЕТ</w:t>
      </w:r>
      <w:r w:rsidR="00CC66EB">
        <w:rPr>
          <w:rFonts w:ascii="Times New Roman" w:hAnsi="Times New Roman" w:cs="Times New Roman"/>
          <w:b/>
          <w:bCs/>
          <w:sz w:val="28"/>
          <w:szCs w:val="28"/>
        </w:rPr>
        <w:t xml:space="preserve"> ЛИЦ</w:t>
      </w:r>
      <w:r w:rsidR="00122B2E">
        <w:rPr>
          <w:rFonts w:ascii="Times New Roman" w:hAnsi="Times New Roman" w:cs="Times New Roman"/>
          <w:b/>
          <w:bCs/>
          <w:sz w:val="28"/>
          <w:szCs w:val="28"/>
        </w:rPr>
        <w:t>АМ</w:t>
      </w:r>
      <w:r w:rsidR="00CC66EB">
        <w:rPr>
          <w:rFonts w:ascii="Times New Roman" w:hAnsi="Times New Roman" w:cs="Times New Roman"/>
          <w:b/>
          <w:bCs/>
          <w:sz w:val="28"/>
          <w:szCs w:val="28"/>
        </w:rPr>
        <w:t>, ЗАМЕЩАВШИ</w:t>
      </w:r>
      <w:r w:rsidR="00122B2E">
        <w:rPr>
          <w:rFonts w:ascii="Times New Roman" w:hAnsi="Times New Roman" w:cs="Times New Roman"/>
          <w:b/>
          <w:bCs/>
          <w:sz w:val="28"/>
          <w:szCs w:val="28"/>
        </w:rPr>
        <w:t>М</w:t>
      </w:r>
      <w:r w:rsidR="00CC66EB">
        <w:rPr>
          <w:rFonts w:ascii="Times New Roman" w:hAnsi="Times New Roman" w:cs="Times New Roman"/>
          <w:b/>
          <w:bCs/>
          <w:sz w:val="28"/>
          <w:szCs w:val="28"/>
        </w:rPr>
        <w:t xml:space="preserve"> ДОЛЖНОСТИ ГОСУДАРСТВЕННОЙ ГРАЖДАНСКОЙ СЛУЖБЫ </w:t>
      </w:r>
      <w:r w:rsidR="00C21093">
        <w:rPr>
          <w:rFonts w:ascii="Times New Roman" w:hAnsi="Times New Roman" w:cs="Times New Roman"/>
          <w:b/>
          <w:bCs/>
          <w:sz w:val="28"/>
          <w:szCs w:val="28"/>
        </w:rPr>
        <w:br/>
      </w:r>
      <w:r w:rsidR="00CC66EB">
        <w:rPr>
          <w:rFonts w:ascii="Times New Roman" w:hAnsi="Times New Roman" w:cs="Times New Roman"/>
          <w:b/>
          <w:bCs/>
          <w:sz w:val="28"/>
          <w:szCs w:val="28"/>
        </w:rPr>
        <w:t>ДОНЕЦКОЙ Н</w:t>
      </w:r>
      <w:r w:rsidRPr="00D95BB6">
        <w:rPr>
          <w:rFonts w:ascii="Times New Roman" w:hAnsi="Times New Roman" w:cs="Times New Roman"/>
          <w:b/>
          <w:bCs/>
          <w:sz w:val="28"/>
          <w:szCs w:val="28"/>
        </w:rPr>
        <w:t>АРОДНОЙ РЕСПУБЛИК</w:t>
      </w:r>
      <w:r w:rsidR="00311163">
        <w:rPr>
          <w:rFonts w:ascii="Times New Roman" w:hAnsi="Times New Roman" w:cs="Times New Roman"/>
          <w:b/>
          <w:bCs/>
          <w:sz w:val="28"/>
          <w:szCs w:val="28"/>
        </w:rPr>
        <w:t>И</w:t>
      </w:r>
      <w:r w:rsidR="00D07168">
        <w:rPr>
          <w:rFonts w:ascii="Times New Roman" w:hAnsi="Times New Roman" w:cs="Times New Roman"/>
          <w:b/>
          <w:bCs/>
          <w:sz w:val="28"/>
          <w:szCs w:val="28"/>
        </w:rPr>
        <w:br/>
      </w:r>
    </w:p>
    <w:p w14:paraId="641C2949" w14:textId="77777777" w:rsidR="008E2E0D" w:rsidRPr="008E2E0D" w:rsidRDefault="008E2E0D" w:rsidP="008E2E0D">
      <w:pPr>
        <w:spacing w:after="0"/>
        <w:jc w:val="center"/>
        <w:rPr>
          <w:rFonts w:ascii="Times New Roman" w:eastAsia="Calibri" w:hAnsi="Times New Roman" w:cs="Times New Roman"/>
          <w:color w:val="000000"/>
          <w:sz w:val="28"/>
          <w:szCs w:val="28"/>
          <w:lang w:eastAsia="ru-RU"/>
        </w:rPr>
      </w:pPr>
    </w:p>
    <w:p w14:paraId="2768C47D" w14:textId="77777777" w:rsidR="008E2E0D" w:rsidRPr="008E2E0D" w:rsidRDefault="008E2E0D" w:rsidP="008E2E0D">
      <w:pPr>
        <w:widowControl w:val="0"/>
        <w:autoSpaceDE w:val="0"/>
        <w:autoSpaceDN w:val="0"/>
        <w:adjustRightInd w:val="0"/>
        <w:spacing w:after="0" w:line="240" w:lineRule="auto"/>
        <w:jc w:val="center"/>
        <w:rPr>
          <w:rFonts w:ascii="Times New Roman" w:eastAsia="MS Mincho" w:hAnsi="Times New Roman" w:cs="Times New Roman"/>
          <w:b/>
          <w:color w:val="000000"/>
          <w:sz w:val="28"/>
          <w:szCs w:val="28"/>
          <w:bdr w:val="nil"/>
          <w:lang w:eastAsia="ja-JP"/>
        </w:rPr>
      </w:pPr>
      <w:r w:rsidRPr="008E2E0D">
        <w:rPr>
          <w:rFonts w:ascii="Times New Roman" w:eastAsia="MS Mincho" w:hAnsi="Times New Roman" w:cs="Times New Roman"/>
          <w:b/>
          <w:color w:val="000000"/>
          <w:sz w:val="28"/>
          <w:szCs w:val="28"/>
          <w:bdr w:val="nil"/>
          <w:lang w:eastAsia="ja-JP"/>
        </w:rPr>
        <w:t>П</w:t>
      </w:r>
      <w:bookmarkStart w:id="1" w:name="_Hlk170374149"/>
      <w:r w:rsidRPr="008E2E0D">
        <w:rPr>
          <w:rFonts w:ascii="Times New Roman" w:eastAsia="MS Mincho" w:hAnsi="Times New Roman" w:cs="Times New Roman"/>
          <w:b/>
          <w:color w:val="000000"/>
          <w:sz w:val="28"/>
          <w:szCs w:val="28"/>
          <w:bdr w:val="nil"/>
          <w:lang w:eastAsia="ja-JP"/>
        </w:rPr>
        <w:t>ринят Постановлением Народного Совета 15 сентября 2025 года</w:t>
      </w:r>
      <w:bookmarkEnd w:id="1"/>
    </w:p>
    <w:p w14:paraId="7946C99F" w14:textId="77777777" w:rsidR="008E2E0D" w:rsidRPr="008E2E0D" w:rsidRDefault="008E2E0D" w:rsidP="008E2E0D">
      <w:pPr>
        <w:spacing w:after="0" w:line="240" w:lineRule="auto"/>
        <w:jc w:val="center"/>
        <w:rPr>
          <w:rFonts w:ascii="Times New Roman" w:eastAsia="Calibri" w:hAnsi="Times New Roman" w:cs="Times New Roman"/>
          <w:color w:val="000000"/>
          <w:sz w:val="28"/>
          <w:szCs w:val="28"/>
          <w:lang w:eastAsia="ru-RU"/>
        </w:rPr>
      </w:pPr>
    </w:p>
    <w:p w14:paraId="2BB1CD47" w14:textId="77777777" w:rsidR="008E2E0D" w:rsidRPr="008E2E0D" w:rsidRDefault="008E2E0D" w:rsidP="008E2E0D">
      <w:pPr>
        <w:spacing w:after="0"/>
        <w:jc w:val="center"/>
        <w:rPr>
          <w:rFonts w:ascii="Times New Roman" w:eastAsia="Calibri" w:hAnsi="Times New Roman" w:cs="Times New Roman"/>
          <w:color w:val="000000"/>
          <w:sz w:val="28"/>
          <w:szCs w:val="28"/>
          <w:lang w:eastAsia="ru-RU"/>
        </w:rPr>
      </w:pPr>
    </w:p>
    <w:p w14:paraId="266A03DC" w14:textId="5EFF3F79"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 xml:space="preserve">Настоящий Закон в соответствии с </w:t>
      </w:r>
      <w:hyperlink r:id="rId9" w:history="1">
        <w:r w:rsidRPr="002A5E9A">
          <w:rPr>
            <w:rStyle w:val="a9"/>
            <w:rFonts w:ascii="Times New Roman" w:hAnsi="Times New Roman" w:cs="Times New Roman"/>
            <w:sz w:val="28"/>
            <w:szCs w:val="28"/>
          </w:rPr>
          <w:t xml:space="preserve">Федеральным </w:t>
        </w:r>
        <w:r w:rsidR="00C539B6" w:rsidRPr="002A5E9A">
          <w:rPr>
            <w:rStyle w:val="a9"/>
            <w:rFonts w:ascii="Times New Roman" w:hAnsi="Times New Roman" w:cs="Times New Roman"/>
            <w:sz w:val="28"/>
            <w:szCs w:val="28"/>
          </w:rPr>
          <w:t xml:space="preserve">законом </w:t>
        </w:r>
        <w:r w:rsidR="00566977" w:rsidRPr="002A5E9A">
          <w:rPr>
            <w:rStyle w:val="a9"/>
            <w:rFonts w:ascii="Times New Roman" w:hAnsi="Times New Roman" w:cs="Times New Roman"/>
            <w:sz w:val="28"/>
            <w:szCs w:val="28"/>
          </w:rPr>
          <w:br/>
        </w:r>
        <w:r w:rsidRPr="002A5E9A">
          <w:rPr>
            <w:rStyle w:val="a9"/>
            <w:rFonts w:ascii="Times New Roman" w:hAnsi="Times New Roman" w:cs="Times New Roman"/>
            <w:sz w:val="28"/>
            <w:szCs w:val="28"/>
          </w:rPr>
          <w:t xml:space="preserve">от 27 июля 2004 года </w:t>
        </w:r>
        <w:r w:rsidR="0035472A" w:rsidRPr="002A5E9A">
          <w:rPr>
            <w:rStyle w:val="a9"/>
            <w:rFonts w:ascii="Times New Roman" w:hAnsi="Times New Roman" w:cs="Times New Roman"/>
            <w:sz w:val="28"/>
            <w:szCs w:val="28"/>
          </w:rPr>
          <w:t>№</w:t>
        </w:r>
        <w:r w:rsidRPr="002A5E9A">
          <w:rPr>
            <w:rStyle w:val="a9"/>
            <w:rFonts w:ascii="Times New Roman" w:hAnsi="Times New Roman" w:cs="Times New Roman"/>
            <w:sz w:val="28"/>
            <w:szCs w:val="28"/>
          </w:rPr>
          <w:t xml:space="preserve"> 79-ФЗ </w:t>
        </w:r>
        <w:r w:rsidR="0035472A" w:rsidRPr="002A5E9A">
          <w:rPr>
            <w:rStyle w:val="a9"/>
            <w:rFonts w:ascii="Times New Roman" w:hAnsi="Times New Roman" w:cs="Times New Roman"/>
            <w:sz w:val="28"/>
            <w:szCs w:val="28"/>
          </w:rPr>
          <w:t>«</w:t>
        </w:r>
        <w:r w:rsidRPr="002A5E9A">
          <w:rPr>
            <w:rStyle w:val="a9"/>
            <w:rFonts w:ascii="Times New Roman" w:hAnsi="Times New Roman" w:cs="Times New Roman"/>
            <w:sz w:val="28"/>
            <w:szCs w:val="28"/>
          </w:rPr>
          <w:t>О государственной гражданской службе Российской Федерации</w:t>
        </w:r>
        <w:r w:rsidR="0035472A" w:rsidRPr="002A5E9A">
          <w:rPr>
            <w:rStyle w:val="a9"/>
            <w:rFonts w:ascii="Times New Roman" w:hAnsi="Times New Roman" w:cs="Times New Roman"/>
            <w:sz w:val="28"/>
            <w:szCs w:val="28"/>
          </w:rPr>
          <w:t>»</w:t>
        </w:r>
      </w:hyperlink>
      <w:r w:rsidRPr="00BD0635">
        <w:rPr>
          <w:rFonts w:ascii="Times New Roman" w:hAnsi="Times New Roman" w:cs="Times New Roman"/>
          <w:sz w:val="28"/>
          <w:szCs w:val="28"/>
        </w:rPr>
        <w:t xml:space="preserve">, </w:t>
      </w:r>
      <w:hyperlink r:id="rId10" w:history="1">
        <w:r w:rsidRPr="002A5E9A">
          <w:rPr>
            <w:rStyle w:val="a9"/>
            <w:rFonts w:ascii="Times New Roman" w:hAnsi="Times New Roman" w:cs="Times New Roman"/>
            <w:sz w:val="28"/>
            <w:szCs w:val="28"/>
          </w:rPr>
          <w:t xml:space="preserve">Федеральным </w:t>
        </w:r>
        <w:r w:rsidR="00C539B6" w:rsidRPr="002A5E9A">
          <w:rPr>
            <w:rStyle w:val="a9"/>
            <w:rFonts w:ascii="Times New Roman" w:hAnsi="Times New Roman" w:cs="Times New Roman"/>
            <w:sz w:val="28"/>
            <w:szCs w:val="28"/>
          </w:rPr>
          <w:t xml:space="preserve">законом </w:t>
        </w:r>
        <w:r w:rsidRPr="002A5E9A">
          <w:rPr>
            <w:rStyle w:val="a9"/>
            <w:rFonts w:ascii="Times New Roman" w:hAnsi="Times New Roman" w:cs="Times New Roman"/>
            <w:sz w:val="28"/>
            <w:szCs w:val="28"/>
          </w:rPr>
          <w:t xml:space="preserve">от 15 декабря 2001 года </w:t>
        </w:r>
        <w:r w:rsidR="00566977" w:rsidRPr="002A5E9A">
          <w:rPr>
            <w:rStyle w:val="a9"/>
            <w:rFonts w:ascii="Times New Roman" w:hAnsi="Times New Roman" w:cs="Times New Roman"/>
            <w:sz w:val="28"/>
            <w:szCs w:val="28"/>
          </w:rPr>
          <w:br/>
        </w:r>
        <w:r w:rsidR="00E11DF9" w:rsidRPr="002A5E9A">
          <w:rPr>
            <w:rStyle w:val="a9"/>
            <w:rFonts w:ascii="Times New Roman" w:hAnsi="Times New Roman" w:cs="Times New Roman"/>
            <w:sz w:val="28"/>
            <w:szCs w:val="28"/>
          </w:rPr>
          <w:t>№</w:t>
        </w:r>
        <w:r w:rsidR="00566977" w:rsidRPr="002A5E9A">
          <w:rPr>
            <w:rStyle w:val="a9"/>
            <w:rFonts w:ascii="Times New Roman" w:hAnsi="Times New Roman" w:cs="Times New Roman"/>
            <w:sz w:val="28"/>
            <w:szCs w:val="28"/>
          </w:rPr>
          <w:t> </w:t>
        </w:r>
        <w:r w:rsidRPr="002A5E9A">
          <w:rPr>
            <w:rStyle w:val="a9"/>
            <w:rFonts w:ascii="Times New Roman" w:hAnsi="Times New Roman" w:cs="Times New Roman"/>
            <w:sz w:val="28"/>
            <w:szCs w:val="28"/>
          </w:rPr>
          <w:t xml:space="preserve">166-ФЗ </w:t>
        </w:r>
        <w:r w:rsidR="00E11DF9" w:rsidRPr="002A5E9A">
          <w:rPr>
            <w:rStyle w:val="a9"/>
            <w:rFonts w:ascii="Times New Roman" w:hAnsi="Times New Roman" w:cs="Times New Roman"/>
            <w:sz w:val="28"/>
            <w:szCs w:val="28"/>
          </w:rPr>
          <w:t>«</w:t>
        </w:r>
        <w:r w:rsidRPr="002A5E9A">
          <w:rPr>
            <w:rStyle w:val="a9"/>
            <w:rFonts w:ascii="Times New Roman" w:hAnsi="Times New Roman" w:cs="Times New Roman"/>
            <w:sz w:val="28"/>
            <w:szCs w:val="28"/>
          </w:rPr>
          <w:t>О государственном пенсионном обеспечении в Российской Федерации</w:t>
        </w:r>
        <w:r w:rsidR="0035472A" w:rsidRPr="002A5E9A">
          <w:rPr>
            <w:rStyle w:val="a9"/>
            <w:rFonts w:ascii="Times New Roman" w:hAnsi="Times New Roman" w:cs="Times New Roman"/>
            <w:sz w:val="28"/>
            <w:szCs w:val="28"/>
          </w:rPr>
          <w:t>»</w:t>
        </w:r>
      </w:hyperlink>
      <w:r w:rsidRPr="00BD0635">
        <w:rPr>
          <w:rFonts w:ascii="Times New Roman" w:hAnsi="Times New Roman" w:cs="Times New Roman"/>
          <w:sz w:val="28"/>
          <w:szCs w:val="28"/>
        </w:rPr>
        <w:t xml:space="preserve"> и </w:t>
      </w:r>
      <w:hyperlink r:id="rId11" w:history="1">
        <w:r w:rsidR="00C539B6" w:rsidRPr="00A90ED9">
          <w:rPr>
            <w:rStyle w:val="a9"/>
            <w:rFonts w:ascii="Times New Roman" w:hAnsi="Times New Roman" w:cs="Times New Roman"/>
            <w:sz w:val="28"/>
            <w:szCs w:val="28"/>
          </w:rPr>
          <w:t xml:space="preserve">Законом </w:t>
        </w:r>
        <w:r w:rsidR="00E11DF9" w:rsidRPr="00A90ED9">
          <w:rPr>
            <w:rStyle w:val="a9"/>
            <w:rFonts w:ascii="Times New Roman" w:hAnsi="Times New Roman" w:cs="Times New Roman"/>
            <w:sz w:val="28"/>
            <w:szCs w:val="28"/>
          </w:rPr>
          <w:t>Донецкой Народной Республики</w:t>
        </w:r>
        <w:r w:rsidRPr="00A90ED9">
          <w:rPr>
            <w:rStyle w:val="a9"/>
            <w:rFonts w:ascii="Times New Roman" w:hAnsi="Times New Roman" w:cs="Times New Roman"/>
            <w:sz w:val="28"/>
            <w:szCs w:val="28"/>
          </w:rPr>
          <w:t xml:space="preserve"> от </w:t>
        </w:r>
        <w:r w:rsidR="00010264" w:rsidRPr="00A90ED9">
          <w:rPr>
            <w:rStyle w:val="a9"/>
            <w:rFonts w:ascii="Times New Roman" w:hAnsi="Times New Roman" w:cs="Times New Roman"/>
            <w:sz w:val="28"/>
            <w:szCs w:val="28"/>
          </w:rPr>
          <w:t xml:space="preserve">17 мая 2023 года </w:t>
        </w:r>
        <w:r w:rsidR="00566977" w:rsidRPr="00A90ED9">
          <w:rPr>
            <w:rStyle w:val="a9"/>
            <w:rFonts w:ascii="Times New Roman" w:hAnsi="Times New Roman" w:cs="Times New Roman"/>
            <w:sz w:val="28"/>
            <w:szCs w:val="28"/>
          </w:rPr>
          <w:br/>
        </w:r>
        <w:r w:rsidR="00E11DF9" w:rsidRPr="00A90ED9">
          <w:rPr>
            <w:rStyle w:val="a9"/>
            <w:rFonts w:ascii="Times New Roman" w:hAnsi="Times New Roman" w:cs="Times New Roman"/>
            <w:sz w:val="28"/>
            <w:szCs w:val="28"/>
          </w:rPr>
          <w:t>№</w:t>
        </w:r>
        <w:r w:rsidR="00566977" w:rsidRPr="00A90ED9">
          <w:rPr>
            <w:rStyle w:val="a9"/>
            <w:rFonts w:ascii="Times New Roman" w:hAnsi="Times New Roman" w:cs="Times New Roman"/>
            <w:sz w:val="28"/>
            <w:szCs w:val="28"/>
          </w:rPr>
          <w:t> </w:t>
        </w:r>
        <w:r w:rsidR="00010264" w:rsidRPr="00A90ED9">
          <w:rPr>
            <w:rStyle w:val="a9"/>
            <w:rFonts w:ascii="Times New Roman" w:hAnsi="Times New Roman" w:cs="Times New Roman"/>
            <w:sz w:val="28"/>
            <w:szCs w:val="28"/>
          </w:rPr>
          <w:t>446-</w:t>
        </w:r>
        <w:r w:rsidR="00010264" w:rsidRPr="00A90ED9">
          <w:rPr>
            <w:rStyle w:val="a9"/>
            <w:rFonts w:ascii="Times New Roman" w:hAnsi="Times New Roman" w:cs="Times New Roman"/>
            <w:sz w:val="28"/>
            <w:szCs w:val="28"/>
            <w:lang w:val="en-US"/>
          </w:rPr>
          <w:t>IIHC</w:t>
        </w:r>
        <w:r w:rsidRPr="00A90ED9">
          <w:rPr>
            <w:rStyle w:val="a9"/>
            <w:rFonts w:ascii="Times New Roman" w:hAnsi="Times New Roman" w:cs="Times New Roman"/>
            <w:sz w:val="28"/>
            <w:szCs w:val="28"/>
          </w:rPr>
          <w:t xml:space="preserve"> </w:t>
        </w:r>
        <w:r w:rsidR="00E11DF9" w:rsidRPr="00A90ED9">
          <w:rPr>
            <w:rStyle w:val="a9"/>
            <w:rFonts w:ascii="Times New Roman" w:hAnsi="Times New Roman" w:cs="Times New Roman"/>
            <w:sz w:val="28"/>
            <w:szCs w:val="28"/>
          </w:rPr>
          <w:t>«</w:t>
        </w:r>
        <w:r w:rsidRPr="00A90ED9">
          <w:rPr>
            <w:rStyle w:val="a9"/>
            <w:rFonts w:ascii="Times New Roman" w:hAnsi="Times New Roman" w:cs="Times New Roman"/>
            <w:sz w:val="28"/>
            <w:szCs w:val="28"/>
          </w:rPr>
          <w:t>О государственной гражданской службе</w:t>
        </w:r>
        <w:r w:rsidR="00144B84" w:rsidRPr="00A90ED9">
          <w:rPr>
            <w:rStyle w:val="a9"/>
            <w:rFonts w:ascii="Times New Roman" w:hAnsi="Times New Roman" w:cs="Times New Roman"/>
            <w:sz w:val="28"/>
            <w:szCs w:val="28"/>
          </w:rPr>
          <w:t xml:space="preserve"> Донецкой Народной Республики</w:t>
        </w:r>
        <w:r w:rsidR="00E11DF9" w:rsidRPr="00A90ED9">
          <w:rPr>
            <w:rStyle w:val="a9"/>
            <w:rFonts w:ascii="Times New Roman" w:hAnsi="Times New Roman" w:cs="Times New Roman"/>
            <w:sz w:val="28"/>
            <w:szCs w:val="28"/>
          </w:rPr>
          <w:t>»</w:t>
        </w:r>
      </w:hyperlink>
      <w:r w:rsidRPr="00BD0635">
        <w:rPr>
          <w:rFonts w:ascii="Times New Roman" w:hAnsi="Times New Roman" w:cs="Times New Roman"/>
          <w:sz w:val="28"/>
          <w:szCs w:val="28"/>
        </w:rPr>
        <w:t xml:space="preserve"> устанавливает основания возникновения права на пенсию за выслугу лет лиц, замещавших должности государственной гражданской службы </w:t>
      </w:r>
      <w:r w:rsidR="00E11DF9" w:rsidRPr="00BD0635">
        <w:rPr>
          <w:rFonts w:ascii="Times New Roman" w:hAnsi="Times New Roman" w:cs="Times New Roman"/>
          <w:sz w:val="28"/>
          <w:szCs w:val="28"/>
        </w:rPr>
        <w:t>Донецкой Народной Республик</w:t>
      </w:r>
      <w:r w:rsidR="00A066B6" w:rsidRPr="00BD0635">
        <w:rPr>
          <w:rFonts w:ascii="Times New Roman" w:hAnsi="Times New Roman" w:cs="Times New Roman"/>
          <w:sz w:val="28"/>
          <w:szCs w:val="28"/>
        </w:rPr>
        <w:t>и</w:t>
      </w:r>
      <w:r w:rsidR="00B661CC" w:rsidRPr="00BD0635">
        <w:rPr>
          <w:rFonts w:ascii="Times New Roman" w:hAnsi="Times New Roman" w:cs="Times New Roman"/>
          <w:sz w:val="28"/>
          <w:szCs w:val="28"/>
        </w:rPr>
        <w:t xml:space="preserve">, условия ее назначения, перерасчета и выплаты. </w:t>
      </w:r>
      <w:bookmarkEnd w:id="0"/>
    </w:p>
    <w:p w14:paraId="52521378" w14:textId="70E43410" w:rsidR="00CC66EB" w:rsidRPr="00BD0635" w:rsidRDefault="00CC66EB" w:rsidP="007F16A8">
      <w:pPr>
        <w:pStyle w:val="ConsPlusTitle"/>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b w:val="0"/>
          <w:sz w:val="28"/>
          <w:szCs w:val="28"/>
        </w:rPr>
        <w:t>Статья 1</w:t>
      </w:r>
      <w:r w:rsidRPr="00BD0635">
        <w:rPr>
          <w:rFonts w:ascii="Times New Roman" w:hAnsi="Times New Roman" w:cs="Times New Roman"/>
          <w:b w:val="0"/>
          <w:bCs w:val="0"/>
          <w:sz w:val="28"/>
          <w:szCs w:val="28"/>
        </w:rPr>
        <w:t>.</w:t>
      </w:r>
      <w:r w:rsidRPr="00BD0635">
        <w:rPr>
          <w:rFonts w:ascii="Times New Roman" w:hAnsi="Times New Roman" w:cs="Times New Roman"/>
          <w:sz w:val="28"/>
          <w:szCs w:val="28"/>
        </w:rPr>
        <w:t xml:space="preserve"> Основные понятия, используемые в настоящем Законе</w:t>
      </w:r>
    </w:p>
    <w:p w14:paraId="31C1D037" w14:textId="77777777"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В целях настоящего Закона используются следующие основные понятия:</w:t>
      </w:r>
    </w:p>
    <w:p w14:paraId="5624431A" w14:textId="394DF7FE" w:rsidR="00BA6020"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пенсия за выслугу лет</w:t>
      </w:r>
      <w:r w:rsidR="00280A0D">
        <w:rPr>
          <w:rFonts w:ascii="Times New Roman" w:hAnsi="Times New Roman" w:cs="Times New Roman"/>
          <w:sz w:val="28"/>
          <w:szCs w:val="28"/>
        </w:rPr>
        <w:t> </w:t>
      </w:r>
      <w:r w:rsidR="00BD0635">
        <w:rPr>
          <w:rFonts w:ascii="Times New Roman" w:hAnsi="Times New Roman" w:cs="Times New Roman"/>
          <w:sz w:val="28"/>
          <w:szCs w:val="28"/>
        </w:rPr>
        <w:t>–</w:t>
      </w:r>
      <w:r w:rsidR="00280A0D">
        <w:rPr>
          <w:rFonts w:ascii="Times New Roman" w:hAnsi="Times New Roman" w:cs="Times New Roman"/>
          <w:sz w:val="28"/>
          <w:szCs w:val="28"/>
        </w:rPr>
        <w:t> </w:t>
      </w:r>
      <w:r w:rsidRPr="00BD0635">
        <w:rPr>
          <w:rFonts w:ascii="Times New Roman" w:hAnsi="Times New Roman" w:cs="Times New Roman"/>
          <w:sz w:val="28"/>
          <w:szCs w:val="28"/>
        </w:rPr>
        <w:t xml:space="preserve">ежемесячная денежная выплата, право на получение которой определяется в соответствии с условиями и нормами, установленными настоящим Законом, и которая предоставляется лицам, замещавшим должности </w:t>
      </w:r>
      <w:r w:rsidRPr="00843098">
        <w:rPr>
          <w:rFonts w:ascii="Times New Roman" w:hAnsi="Times New Roman" w:cs="Times New Roman"/>
          <w:sz w:val="28"/>
          <w:szCs w:val="28"/>
        </w:rPr>
        <w:t xml:space="preserve">государственной гражданской службы </w:t>
      </w:r>
      <w:r w:rsidR="00843098" w:rsidRPr="00942B24">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xml:space="preserve">, в целях компенсации им заработка (дохода), утраченного в связи с прекращением </w:t>
      </w:r>
      <w:r w:rsidRPr="00843098">
        <w:rPr>
          <w:rFonts w:ascii="Times New Roman" w:hAnsi="Times New Roman" w:cs="Times New Roman"/>
          <w:sz w:val="28"/>
          <w:szCs w:val="28"/>
        </w:rPr>
        <w:t xml:space="preserve">государственной гражданской службы </w:t>
      </w:r>
      <w:r w:rsidR="00843098" w:rsidRPr="00942B24">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xml:space="preserve"> при достижении установленной продолжительности стажа государственной гражданской службы и выходе на </w:t>
      </w:r>
      <w:r w:rsidRPr="00DB185A">
        <w:rPr>
          <w:rFonts w:ascii="Times New Roman" w:hAnsi="Times New Roman" w:cs="Times New Roman"/>
          <w:sz w:val="28"/>
          <w:szCs w:val="28"/>
        </w:rPr>
        <w:t xml:space="preserve">страховую пенсию по </w:t>
      </w:r>
      <w:r w:rsidR="000319CD">
        <w:rPr>
          <w:rFonts w:ascii="Times New Roman" w:hAnsi="Times New Roman" w:cs="Times New Roman"/>
          <w:sz w:val="28"/>
          <w:szCs w:val="28"/>
        </w:rPr>
        <w:br/>
      </w:r>
      <w:r w:rsidR="000319CD">
        <w:rPr>
          <w:rFonts w:ascii="Times New Roman" w:hAnsi="Times New Roman" w:cs="Times New Roman"/>
          <w:sz w:val="28"/>
          <w:szCs w:val="28"/>
        </w:rPr>
        <w:br/>
      </w:r>
      <w:r w:rsidRPr="00DB185A">
        <w:rPr>
          <w:rFonts w:ascii="Times New Roman" w:hAnsi="Times New Roman" w:cs="Times New Roman"/>
          <w:sz w:val="28"/>
          <w:szCs w:val="28"/>
        </w:rPr>
        <w:lastRenderedPageBreak/>
        <w:t xml:space="preserve">старости (инвалидности) в соответствии с </w:t>
      </w:r>
      <w:hyperlink r:id="rId12" w:history="1">
        <w:r w:rsidRPr="00A90ED9">
          <w:rPr>
            <w:rStyle w:val="a9"/>
            <w:rFonts w:ascii="Times New Roman" w:hAnsi="Times New Roman" w:cs="Times New Roman"/>
            <w:sz w:val="28"/>
            <w:szCs w:val="28"/>
          </w:rPr>
          <w:t xml:space="preserve">Федеральным </w:t>
        </w:r>
        <w:r w:rsidR="00C539B6" w:rsidRPr="00A90ED9">
          <w:rPr>
            <w:rStyle w:val="a9"/>
            <w:rFonts w:ascii="Times New Roman" w:hAnsi="Times New Roman" w:cs="Times New Roman"/>
            <w:sz w:val="28"/>
            <w:szCs w:val="28"/>
          </w:rPr>
          <w:t>законом</w:t>
        </w:r>
        <w:r w:rsidRPr="00A90ED9">
          <w:rPr>
            <w:rStyle w:val="a9"/>
            <w:rFonts w:ascii="Times New Roman" w:hAnsi="Times New Roman" w:cs="Times New Roman"/>
            <w:sz w:val="28"/>
            <w:szCs w:val="28"/>
          </w:rPr>
          <w:t xml:space="preserve"> </w:t>
        </w:r>
        <w:r w:rsidR="00942B24" w:rsidRPr="00A90ED9">
          <w:rPr>
            <w:rStyle w:val="a9"/>
            <w:rFonts w:ascii="Times New Roman" w:hAnsi="Times New Roman" w:cs="Times New Roman"/>
            <w:sz w:val="28"/>
            <w:szCs w:val="28"/>
          </w:rPr>
          <w:t xml:space="preserve">от 28 декабря 2013 года № 400-ФЗ </w:t>
        </w:r>
        <w:r w:rsidR="002C6BE0" w:rsidRPr="00A90ED9">
          <w:rPr>
            <w:rStyle w:val="a9"/>
            <w:rFonts w:ascii="Times New Roman" w:hAnsi="Times New Roman" w:cs="Times New Roman"/>
            <w:sz w:val="28"/>
            <w:szCs w:val="28"/>
          </w:rPr>
          <w:t>«</w:t>
        </w:r>
        <w:r w:rsidRPr="00A90ED9">
          <w:rPr>
            <w:rStyle w:val="a9"/>
            <w:rFonts w:ascii="Times New Roman" w:hAnsi="Times New Roman" w:cs="Times New Roman"/>
            <w:sz w:val="28"/>
            <w:szCs w:val="28"/>
          </w:rPr>
          <w:t>О страховых пенсиях</w:t>
        </w:r>
        <w:r w:rsidR="002C6BE0" w:rsidRPr="00A90ED9">
          <w:rPr>
            <w:rStyle w:val="a9"/>
            <w:rFonts w:ascii="Times New Roman" w:hAnsi="Times New Roman" w:cs="Times New Roman"/>
            <w:sz w:val="28"/>
            <w:szCs w:val="28"/>
          </w:rPr>
          <w:t>»</w:t>
        </w:r>
      </w:hyperlink>
      <w:r w:rsidR="00C657DC" w:rsidRPr="00BD0635">
        <w:rPr>
          <w:rFonts w:ascii="Times New Roman" w:hAnsi="Times New Roman" w:cs="Times New Roman"/>
          <w:sz w:val="28"/>
          <w:szCs w:val="28"/>
        </w:rPr>
        <w:t>;</w:t>
      </w:r>
      <w:r w:rsidR="00A3674C" w:rsidRPr="00BD0635">
        <w:rPr>
          <w:rFonts w:ascii="Times New Roman" w:hAnsi="Times New Roman" w:cs="Times New Roman"/>
          <w:sz w:val="28"/>
          <w:szCs w:val="28"/>
        </w:rPr>
        <w:t xml:space="preserve"> </w:t>
      </w:r>
    </w:p>
    <w:p w14:paraId="377B1623" w14:textId="767A6B73" w:rsidR="00AE7156" w:rsidRDefault="00AE7156"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расчетный период</w:t>
      </w:r>
      <w:r w:rsidR="00280A0D">
        <w:rPr>
          <w:rFonts w:ascii="Times New Roman" w:hAnsi="Times New Roman" w:cs="Times New Roman"/>
          <w:sz w:val="28"/>
          <w:szCs w:val="28"/>
        </w:rPr>
        <w:t> </w:t>
      </w:r>
      <w:r>
        <w:rPr>
          <w:rFonts w:ascii="Times New Roman" w:hAnsi="Times New Roman" w:cs="Times New Roman"/>
          <w:sz w:val="28"/>
          <w:szCs w:val="28"/>
        </w:rPr>
        <w:t>–</w:t>
      </w:r>
      <w:r w:rsidR="00280A0D">
        <w:rPr>
          <w:rFonts w:ascii="Times New Roman" w:hAnsi="Times New Roman" w:cs="Times New Roman"/>
          <w:sz w:val="28"/>
          <w:szCs w:val="28"/>
        </w:rPr>
        <w:t> </w:t>
      </w:r>
      <w:r w:rsidRPr="00BD0635">
        <w:rPr>
          <w:rFonts w:ascii="Times New Roman" w:hAnsi="Times New Roman" w:cs="Times New Roman"/>
          <w:sz w:val="28"/>
          <w:szCs w:val="28"/>
        </w:rPr>
        <w:t xml:space="preserve">последние 12 полных месяцев </w:t>
      </w:r>
      <w:r w:rsidRPr="00746D85">
        <w:rPr>
          <w:rFonts w:ascii="Times New Roman" w:hAnsi="Times New Roman" w:cs="Times New Roman"/>
          <w:sz w:val="28"/>
          <w:szCs w:val="28"/>
        </w:rPr>
        <w:t xml:space="preserve">государственной гражданской службы </w:t>
      </w:r>
      <w:r w:rsidRPr="00942B24">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xml:space="preserve">, предшествующие дню </w:t>
      </w:r>
      <w:r w:rsidR="000319CD">
        <w:rPr>
          <w:rFonts w:ascii="Times New Roman" w:hAnsi="Times New Roman" w:cs="Times New Roman"/>
          <w:sz w:val="28"/>
          <w:szCs w:val="28"/>
        </w:rPr>
        <w:br/>
      </w:r>
      <w:r w:rsidRPr="00BD0635">
        <w:rPr>
          <w:rFonts w:ascii="Times New Roman" w:hAnsi="Times New Roman" w:cs="Times New Roman"/>
          <w:sz w:val="28"/>
          <w:szCs w:val="28"/>
        </w:rPr>
        <w:t xml:space="preserve">ее прекращения либо дню достижения лицом, замещавшим должности </w:t>
      </w:r>
      <w:r w:rsidRPr="00746D85">
        <w:rPr>
          <w:rFonts w:ascii="Times New Roman" w:hAnsi="Times New Roman" w:cs="Times New Roman"/>
          <w:sz w:val="28"/>
          <w:szCs w:val="28"/>
        </w:rPr>
        <w:t>государственной гражданской службы</w:t>
      </w:r>
      <w:r>
        <w:rPr>
          <w:rFonts w:ascii="Times New Roman" w:hAnsi="Times New Roman" w:cs="Times New Roman"/>
          <w:sz w:val="28"/>
          <w:szCs w:val="28"/>
        </w:rPr>
        <w:t xml:space="preserve"> </w:t>
      </w:r>
      <w:r w:rsidRPr="00942B24">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возраста, дающего право на страховую пенсию по старости</w:t>
      </w:r>
      <w:r>
        <w:rPr>
          <w:rFonts w:ascii="Times New Roman" w:hAnsi="Times New Roman" w:cs="Times New Roman"/>
          <w:sz w:val="28"/>
          <w:szCs w:val="28"/>
        </w:rPr>
        <w:t>;</w:t>
      </w:r>
    </w:p>
    <w:p w14:paraId="25460E95" w14:textId="6BE5165E"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стаж государственной гражданской службы</w:t>
      </w:r>
      <w:r w:rsidR="00280A0D">
        <w:rPr>
          <w:rFonts w:ascii="Times New Roman" w:hAnsi="Times New Roman" w:cs="Times New Roman"/>
          <w:sz w:val="28"/>
          <w:szCs w:val="28"/>
        </w:rPr>
        <w:t> </w:t>
      </w:r>
      <w:r w:rsidR="00C341FE">
        <w:rPr>
          <w:rFonts w:ascii="Times New Roman" w:hAnsi="Times New Roman" w:cs="Times New Roman"/>
          <w:sz w:val="28"/>
          <w:szCs w:val="28"/>
        </w:rPr>
        <w:t>–</w:t>
      </w:r>
      <w:r w:rsidR="00280A0D">
        <w:rPr>
          <w:rFonts w:ascii="Times New Roman" w:hAnsi="Times New Roman" w:cs="Times New Roman"/>
          <w:sz w:val="28"/>
          <w:szCs w:val="28"/>
        </w:rPr>
        <w:t> </w:t>
      </w:r>
      <w:r w:rsidRPr="00BD0635">
        <w:rPr>
          <w:rFonts w:ascii="Times New Roman" w:hAnsi="Times New Roman" w:cs="Times New Roman"/>
          <w:sz w:val="28"/>
          <w:szCs w:val="28"/>
        </w:rPr>
        <w:t xml:space="preserve">суммарная продолжительность периодов осуществления </w:t>
      </w:r>
      <w:r w:rsidR="00144B84" w:rsidRPr="00BD0635">
        <w:rPr>
          <w:rFonts w:ascii="Times New Roman" w:hAnsi="Times New Roman" w:cs="Times New Roman"/>
          <w:sz w:val="28"/>
          <w:szCs w:val="28"/>
        </w:rPr>
        <w:t xml:space="preserve">государственной гражданской </w:t>
      </w:r>
      <w:r w:rsidRPr="00BD0635">
        <w:rPr>
          <w:rFonts w:ascii="Times New Roman" w:hAnsi="Times New Roman" w:cs="Times New Roman"/>
          <w:sz w:val="28"/>
          <w:szCs w:val="28"/>
        </w:rPr>
        <w:t xml:space="preserve">службы и иной деятельности на день увольнения с </w:t>
      </w:r>
      <w:r w:rsidR="0085519E" w:rsidRPr="00843098">
        <w:rPr>
          <w:rFonts w:ascii="Times New Roman" w:hAnsi="Times New Roman" w:cs="Times New Roman"/>
          <w:sz w:val="28"/>
          <w:szCs w:val="28"/>
        </w:rPr>
        <w:t xml:space="preserve">государственной </w:t>
      </w:r>
      <w:r w:rsidRPr="00843098">
        <w:rPr>
          <w:rFonts w:ascii="Times New Roman" w:hAnsi="Times New Roman" w:cs="Times New Roman"/>
          <w:sz w:val="28"/>
          <w:szCs w:val="28"/>
        </w:rPr>
        <w:t>гражданской службы</w:t>
      </w:r>
      <w:r w:rsidR="00843098">
        <w:rPr>
          <w:rFonts w:ascii="Times New Roman" w:hAnsi="Times New Roman" w:cs="Times New Roman"/>
          <w:sz w:val="28"/>
          <w:szCs w:val="28"/>
        </w:rPr>
        <w:t xml:space="preserve"> </w:t>
      </w:r>
      <w:r w:rsidR="00843098" w:rsidRPr="00942B24">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учитываемая при определении права на пенсию за выслугу лет и при исчислении размера этой пенсии</w:t>
      </w:r>
      <w:r w:rsidR="00AE7156">
        <w:rPr>
          <w:rFonts w:ascii="Times New Roman" w:hAnsi="Times New Roman" w:cs="Times New Roman"/>
          <w:sz w:val="28"/>
          <w:szCs w:val="28"/>
        </w:rPr>
        <w:t>.</w:t>
      </w:r>
    </w:p>
    <w:p w14:paraId="1DA15404" w14:textId="15FF2372" w:rsidR="002C6BE0" w:rsidRPr="00BD0635" w:rsidRDefault="00CC66EB" w:rsidP="007F16A8">
      <w:pPr>
        <w:pStyle w:val="ConsPlusTitle"/>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b w:val="0"/>
          <w:sz w:val="28"/>
          <w:szCs w:val="28"/>
        </w:rPr>
        <w:t>Статья 2.</w:t>
      </w:r>
      <w:r w:rsidRPr="00BD0635">
        <w:rPr>
          <w:rFonts w:ascii="Times New Roman" w:hAnsi="Times New Roman" w:cs="Times New Roman"/>
          <w:sz w:val="28"/>
          <w:szCs w:val="28"/>
        </w:rPr>
        <w:t xml:space="preserve"> Финансовое обеспечение расходов на выплату пенсий </w:t>
      </w:r>
      <w:r w:rsidR="00F1361D" w:rsidRPr="00BD0635">
        <w:rPr>
          <w:rFonts w:ascii="Times New Roman" w:hAnsi="Times New Roman" w:cs="Times New Roman"/>
          <w:sz w:val="28"/>
          <w:szCs w:val="28"/>
        </w:rPr>
        <w:br/>
      </w:r>
      <w:r w:rsidRPr="00BD0635">
        <w:rPr>
          <w:rFonts w:ascii="Times New Roman" w:hAnsi="Times New Roman" w:cs="Times New Roman"/>
          <w:sz w:val="28"/>
          <w:szCs w:val="28"/>
        </w:rPr>
        <w:t>за выслугу лет</w:t>
      </w:r>
    </w:p>
    <w:p w14:paraId="11B91DF4" w14:textId="2CE1F17B" w:rsidR="00CC66EB" w:rsidRPr="00BD0635" w:rsidRDefault="009F7CB0" w:rsidP="007F16A8">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319CD">
        <w:rPr>
          <w:rFonts w:ascii="Times New Roman" w:hAnsi="Times New Roman" w:cs="Times New Roman"/>
          <w:sz w:val="28"/>
          <w:szCs w:val="28"/>
        </w:rPr>
        <w:t> </w:t>
      </w:r>
      <w:r w:rsidR="00CC66EB" w:rsidRPr="00BD0635">
        <w:rPr>
          <w:rFonts w:ascii="Times New Roman" w:hAnsi="Times New Roman" w:cs="Times New Roman"/>
          <w:sz w:val="28"/>
          <w:szCs w:val="28"/>
        </w:rPr>
        <w:t xml:space="preserve">Пенсия за выслугу лет выплачивается за счет средств бюджета </w:t>
      </w:r>
      <w:r w:rsidR="000C081A" w:rsidRPr="00BD0635">
        <w:rPr>
          <w:rFonts w:ascii="Times New Roman" w:hAnsi="Times New Roman" w:cs="Times New Roman"/>
          <w:sz w:val="28"/>
          <w:szCs w:val="28"/>
        </w:rPr>
        <w:t>Донецкой Народной Республики</w:t>
      </w:r>
      <w:r w:rsidR="00CC66EB" w:rsidRPr="00BD0635">
        <w:rPr>
          <w:rFonts w:ascii="Times New Roman" w:hAnsi="Times New Roman" w:cs="Times New Roman"/>
          <w:sz w:val="28"/>
          <w:szCs w:val="28"/>
        </w:rPr>
        <w:t xml:space="preserve"> путем перечисления денежных средств по выбору заявителя на его личный счет, открытый в кредитной организации, или через организации почтовой связи.</w:t>
      </w:r>
    </w:p>
    <w:p w14:paraId="4B56B993" w14:textId="724B2C56" w:rsidR="00CC66EB" w:rsidRPr="00BD0635" w:rsidRDefault="009F7CB0" w:rsidP="007F16A8">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319CD">
        <w:rPr>
          <w:rFonts w:ascii="Times New Roman" w:hAnsi="Times New Roman" w:cs="Times New Roman"/>
          <w:sz w:val="28"/>
          <w:szCs w:val="28"/>
        </w:rPr>
        <w:t> </w:t>
      </w:r>
      <w:r w:rsidR="00944643" w:rsidRPr="00BD0635">
        <w:rPr>
          <w:rFonts w:ascii="Times New Roman" w:hAnsi="Times New Roman" w:cs="Times New Roman"/>
          <w:sz w:val="28"/>
          <w:szCs w:val="28"/>
        </w:rPr>
        <w:t>Оплата р</w:t>
      </w:r>
      <w:r w:rsidR="00CC66EB" w:rsidRPr="00BD0635">
        <w:rPr>
          <w:rFonts w:ascii="Times New Roman" w:hAnsi="Times New Roman" w:cs="Times New Roman"/>
          <w:sz w:val="28"/>
          <w:szCs w:val="28"/>
        </w:rPr>
        <w:t>асход</w:t>
      </w:r>
      <w:r w:rsidR="00943F95" w:rsidRPr="00BD0635">
        <w:rPr>
          <w:rFonts w:ascii="Times New Roman" w:hAnsi="Times New Roman" w:cs="Times New Roman"/>
          <w:sz w:val="28"/>
          <w:szCs w:val="28"/>
        </w:rPr>
        <w:t>ов</w:t>
      </w:r>
      <w:r w:rsidR="00CC66EB" w:rsidRPr="00BD0635">
        <w:rPr>
          <w:rFonts w:ascii="Times New Roman" w:hAnsi="Times New Roman" w:cs="Times New Roman"/>
          <w:sz w:val="28"/>
          <w:szCs w:val="28"/>
        </w:rPr>
        <w:t xml:space="preserve"> на доставку и пересылку пенсии за выслугу лет осуществля</w:t>
      </w:r>
      <w:r>
        <w:rPr>
          <w:rFonts w:ascii="Times New Roman" w:hAnsi="Times New Roman" w:cs="Times New Roman"/>
          <w:sz w:val="28"/>
          <w:szCs w:val="28"/>
        </w:rPr>
        <w:t>е</w:t>
      </w:r>
      <w:r w:rsidR="00CC66EB" w:rsidRPr="00BD0635">
        <w:rPr>
          <w:rFonts w:ascii="Times New Roman" w:hAnsi="Times New Roman" w:cs="Times New Roman"/>
          <w:sz w:val="28"/>
          <w:szCs w:val="28"/>
        </w:rPr>
        <w:t xml:space="preserve">тся </w:t>
      </w:r>
      <w:r w:rsidR="00CC66EB" w:rsidRPr="00DB185A">
        <w:rPr>
          <w:rFonts w:ascii="Times New Roman" w:hAnsi="Times New Roman" w:cs="Times New Roman"/>
          <w:sz w:val="28"/>
          <w:szCs w:val="28"/>
        </w:rPr>
        <w:t>из того же источника, из которого производится выплата пенсий за выслугу лет.</w:t>
      </w:r>
    </w:p>
    <w:p w14:paraId="597AD2B1" w14:textId="35844246" w:rsidR="00CC66EB" w:rsidRPr="00BD0635" w:rsidRDefault="00CC66EB" w:rsidP="007F16A8">
      <w:pPr>
        <w:pStyle w:val="ConsPlusTitle"/>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b w:val="0"/>
          <w:sz w:val="28"/>
          <w:szCs w:val="28"/>
        </w:rPr>
        <w:t>Статья 3.</w:t>
      </w:r>
      <w:r w:rsidRPr="00BD0635">
        <w:rPr>
          <w:rFonts w:ascii="Times New Roman" w:hAnsi="Times New Roman" w:cs="Times New Roman"/>
          <w:sz w:val="28"/>
          <w:szCs w:val="28"/>
        </w:rPr>
        <w:t xml:space="preserve"> Условия назначения пенсий за выслугу лет</w:t>
      </w:r>
    </w:p>
    <w:p w14:paraId="57F1C736" w14:textId="440BB24F" w:rsidR="00CC66EB" w:rsidRPr="00BD0635" w:rsidRDefault="00CC66EB" w:rsidP="00CD3FA0">
      <w:pPr>
        <w:pStyle w:val="ConsPlusNormal"/>
        <w:spacing w:after="44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1.</w:t>
      </w:r>
      <w:r w:rsidR="00C92390">
        <w:rPr>
          <w:rFonts w:ascii="Times New Roman" w:hAnsi="Times New Roman" w:cs="Times New Roman"/>
          <w:sz w:val="28"/>
          <w:szCs w:val="28"/>
        </w:rPr>
        <w:t> </w:t>
      </w:r>
      <w:r w:rsidR="00BA6020" w:rsidRPr="00746D85">
        <w:rPr>
          <w:rFonts w:ascii="Times New Roman" w:hAnsi="Times New Roman" w:cs="Times New Roman"/>
          <w:sz w:val="28"/>
          <w:szCs w:val="28"/>
        </w:rPr>
        <w:t>Государственные г</w:t>
      </w:r>
      <w:r w:rsidRPr="00746D85">
        <w:rPr>
          <w:rFonts w:ascii="Times New Roman" w:hAnsi="Times New Roman" w:cs="Times New Roman"/>
          <w:sz w:val="28"/>
          <w:szCs w:val="28"/>
        </w:rPr>
        <w:t xml:space="preserve">ражданские служащие </w:t>
      </w:r>
      <w:r w:rsidR="00BA6020" w:rsidRPr="00942B24">
        <w:rPr>
          <w:rFonts w:ascii="Times New Roman" w:hAnsi="Times New Roman" w:cs="Times New Roman"/>
          <w:sz w:val="28"/>
          <w:szCs w:val="28"/>
        </w:rPr>
        <w:t>Д</w:t>
      </w:r>
      <w:r w:rsidR="009F7CB0" w:rsidRPr="00942B24">
        <w:rPr>
          <w:rFonts w:ascii="Times New Roman" w:hAnsi="Times New Roman" w:cs="Times New Roman"/>
          <w:sz w:val="28"/>
          <w:szCs w:val="28"/>
        </w:rPr>
        <w:t xml:space="preserve">онецкой </w:t>
      </w:r>
      <w:r w:rsidR="00BA6020" w:rsidRPr="00942B24">
        <w:rPr>
          <w:rFonts w:ascii="Times New Roman" w:hAnsi="Times New Roman" w:cs="Times New Roman"/>
          <w:sz w:val="28"/>
          <w:szCs w:val="28"/>
        </w:rPr>
        <w:t>Н</w:t>
      </w:r>
      <w:r w:rsidR="009F7CB0" w:rsidRPr="00942B24">
        <w:rPr>
          <w:rFonts w:ascii="Times New Roman" w:hAnsi="Times New Roman" w:cs="Times New Roman"/>
          <w:sz w:val="28"/>
          <w:szCs w:val="28"/>
        </w:rPr>
        <w:t xml:space="preserve">ародной </w:t>
      </w:r>
      <w:r w:rsidR="00BA6020" w:rsidRPr="00942B24">
        <w:rPr>
          <w:rFonts w:ascii="Times New Roman" w:hAnsi="Times New Roman" w:cs="Times New Roman"/>
          <w:sz w:val="28"/>
          <w:szCs w:val="28"/>
        </w:rPr>
        <w:t>Р</w:t>
      </w:r>
      <w:r w:rsidR="009F7CB0" w:rsidRPr="00942B24">
        <w:rPr>
          <w:rFonts w:ascii="Times New Roman" w:hAnsi="Times New Roman" w:cs="Times New Roman"/>
          <w:sz w:val="28"/>
          <w:szCs w:val="28"/>
        </w:rPr>
        <w:t>еспублики</w:t>
      </w:r>
      <w:r w:rsidR="000C081A" w:rsidRPr="00BD0635">
        <w:rPr>
          <w:rFonts w:ascii="Times New Roman" w:hAnsi="Times New Roman" w:cs="Times New Roman"/>
          <w:sz w:val="28"/>
          <w:szCs w:val="28"/>
        </w:rPr>
        <w:t xml:space="preserve"> </w:t>
      </w:r>
      <w:r w:rsidRPr="00BD0635">
        <w:rPr>
          <w:rFonts w:ascii="Times New Roman" w:hAnsi="Times New Roman" w:cs="Times New Roman"/>
          <w:sz w:val="28"/>
          <w:szCs w:val="28"/>
        </w:rPr>
        <w:t xml:space="preserve">при наличии </w:t>
      </w:r>
      <w:r w:rsidR="00C539B6" w:rsidRPr="00BD0635">
        <w:rPr>
          <w:rFonts w:ascii="Times New Roman" w:hAnsi="Times New Roman" w:cs="Times New Roman"/>
          <w:sz w:val="28"/>
          <w:szCs w:val="28"/>
        </w:rPr>
        <w:t xml:space="preserve">стажа </w:t>
      </w:r>
      <w:r w:rsidRPr="00746D85">
        <w:rPr>
          <w:rFonts w:ascii="Times New Roman" w:hAnsi="Times New Roman" w:cs="Times New Roman"/>
          <w:sz w:val="28"/>
          <w:szCs w:val="28"/>
        </w:rPr>
        <w:t>государственной гражданской службы</w:t>
      </w:r>
      <w:r w:rsidR="00DE0D0D" w:rsidRPr="00BD0635">
        <w:rPr>
          <w:rFonts w:ascii="Times New Roman" w:hAnsi="Times New Roman" w:cs="Times New Roman"/>
          <w:sz w:val="28"/>
          <w:szCs w:val="28"/>
        </w:rPr>
        <w:t>, продолжительность которого для назначения пенсии за выслугу лет</w:t>
      </w:r>
      <w:r w:rsidR="00F36D96" w:rsidRPr="00BD0635">
        <w:rPr>
          <w:rFonts w:ascii="Times New Roman" w:hAnsi="Times New Roman" w:cs="Times New Roman"/>
          <w:sz w:val="28"/>
          <w:szCs w:val="28"/>
        </w:rPr>
        <w:t xml:space="preserve"> </w:t>
      </w:r>
      <w:r w:rsidR="000319CD">
        <w:rPr>
          <w:rFonts w:ascii="Times New Roman" w:hAnsi="Times New Roman" w:cs="Times New Roman"/>
          <w:sz w:val="28"/>
          <w:szCs w:val="28"/>
        </w:rPr>
        <w:br/>
      </w:r>
      <w:r w:rsidR="00DE0D0D" w:rsidRPr="00BD0635">
        <w:rPr>
          <w:rFonts w:ascii="Times New Roman" w:hAnsi="Times New Roman" w:cs="Times New Roman"/>
          <w:sz w:val="28"/>
          <w:szCs w:val="28"/>
        </w:rPr>
        <w:t xml:space="preserve">в соответствующем году определяется согласно </w:t>
      </w:r>
      <w:r w:rsidR="00C92390">
        <w:rPr>
          <w:rFonts w:ascii="Times New Roman" w:hAnsi="Times New Roman" w:cs="Times New Roman"/>
          <w:sz w:val="28"/>
          <w:szCs w:val="28"/>
        </w:rPr>
        <w:t>п</w:t>
      </w:r>
      <w:r w:rsidR="00DE0D0D" w:rsidRPr="00BD0635">
        <w:rPr>
          <w:rFonts w:ascii="Times New Roman" w:hAnsi="Times New Roman" w:cs="Times New Roman"/>
          <w:sz w:val="28"/>
          <w:szCs w:val="28"/>
        </w:rPr>
        <w:t xml:space="preserve">риложению 1 к настоящему Закону и </w:t>
      </w:r>
      <w:r w:rsidRPr="00BD0635">
        <w:rPr>
          <w:rFonts w:ascii="Times New Roman" w:hAnsi="Times New Roman" w:cs="Times New Roman"/>
          <w:sz w:val="28"/>
          <w:szCs w:val="28"/>
        </w:rPr>
        <w:t xml:space="preserve">при замещении должности </w:t>
      </w:r>
      <w:r w:rsidR="00BA6020" w:rsidRPr="00BD0635">
        <w:rPr>
          <w:rFonts w:ascii="Times New Roman" w:hAnsi="Times New Roman" w:cs="Times New Roman"/>
          <w:sz w:val="28"/>
          <w:szCs w:val="28"/>
        </w:rPr>
        <w:t xml:space="preserve">государственной </w:t>
      </w:r>
      <w:r w:rsidRPr="00BD0635">
        <w:rPr>
          <w:rFonts w:ascii="Times New Roman" w:hAnsi="Times New Roman" w:cs="Times New Roman"/>
          <w:sz w:val="28"/>
          <w:szCs w:val="28"/>
        </w:rPr>
        <w:t xml:space="preserve">гражданской службы </w:t>
      </w:r>
      <w:r w:rsidR="00BA6020" w:rsidRPr="00BD0635">
        <w:rPr>
          <w:rFonts w:ascii="Times New Roman" w:hAnsi="Times New Roman" w:cs="Times New Roman"/>
          <w:sz w:val="28"/>
          <w:szCs w:val="28"/>
        </w:rPr>
        <w:t>Д</w:t>
      </w:r>
      <w:r w:rsidR="00C92390">
        <w:rPr>
          <w:rFonts w:ascii="Times New Roman" w:hAnsi="Times New Roman" w:cs="Times New Roman"/>
          <w:sz w:val="28"/>
          <w:szCs w:val="28"/>
        </w:rPr>
        <w:t xml:space="preserve">онецкой </w:t>
      </w:r>
      <w:r w:rsidR="00BA6020" w:rsidRPr="00BD0635">
        <w:rPr>
          <w:rFonts w:ascii="Times New Roman" w:hAnsi="Times New Roman" w:cs="Times New Roman"/>
          <w:sz w:val="28"/>
          <w:szCs w:val="28"/>
        </w:rPr>
        <w:t>Н</w:t>
      </w:r>
      <w:r w:rsidR="00C92390">
        <w:rPr>
          <w:rFonts w:ascii="Times New Roman" w:hAnsi="Times New Roman" w:cs="Times New Roman"/>
          <w:sz w:val="28"/>
          <w:szCs w:val="28"/>
        </w:rPr>
        <w:t xml:space="preserve">ародной </w:t>
      </w:r>
      <w:r w:rsidR="00BA6020" w:rsidRPr="00BD0635">
        <w:rPr>
          <w:rFonts w:ascii="Times New Roman" w:hAnsi="Times New Roman" w:cs="Times New Roman"/>
          <w:sz w:val="28"/>
          <w:szCs w:val="28"/>
        </w:rPr>
        <w:t>Р</w:t>
      </w:r>
      <w:r w:rsidR="00C92390">
        <w:rPr>
          <w:rFonts w:ascii="Times New Roman" w:hAnsi="Times New Roman" w:cs="Times New Roman"/>
          <w:sz w:val="28"/>
          <w:szCs w:val="28"/>
        </w:rPr>
        <w:t>еспублики</w:t>
      </w:r>
      <w:r w:rsidR="00241966" w:rsidRPr="00BD0635">
        <w:rPr>
          <w:rFonts w:ascii="Times New Roman" w:hAnsi="Times New Roman" w:cs="Times New Roman"/>
          <w:sz w:val="28"/>
          <w:szCs w:val="28"/>
        </w:rPr>
        <w:t xml:space="preserve"> </w:t>
      </w:r>
      <w:r w:rsidRPr="00BD0635">
        <w:rPr>
          <w:rFonts w:ascii="Times New Roman" w:hAnsi="Times New Roman" w:cs="Times New Roman"/>
          <w:sz w:val="28"/>
          <w:szCs w:val="28"/>
        </w:rPr>
        <w:t>не менее 12 полных месяцев</w:t>
      </w:r>
      <w:r w:rsidR="0005003E" w:rsidRPr="00BD0635">
        <w:rPr>
          <w:rFonts w:ascii="Times New Roman" w:hAnsi="Times New Roman" w:cs="Times New Roman"/>
          <w:sz w:val="28"/>
          <w:szCs w:val="28"/>
        </w:rPr>
        <w:t xml:space="preserve">, </w:t>
      </w:r>
      <w:r w:rsidR="00323BB4" w:rsidRPr="00BD0635">
        <w:rPr>
          <w:rFonts w:ascii="Times New Roman" w:hAnsi="Times New Roman" w:cs="Times New Roman"/>
          <w:sz w:val="28"/>
          <w:szCs w:val="28"/>
        </w:rPr>
        <w:t xml:space="preserve">предшествующих дню ее прекращения, </w:t>
      </w:r>
      <w:r w:rsidRPr="00BD0635">
        <w:rPr>
          <w:rFonts w:ascii="Times New Roman" w:hAnsi="Times New Roman" w:cs="Times New Roman"/>
          <w:sz w:val="28"/>
          <w:szCs w:val="28"/>
        </w:rPr>
        <w:t xml:space="preserve">имеют право на пенсию за выслугу лет при увольнении </w:t>
      </w:r>
      <w:r w:rsidR="000319CD">
        <w:rPr>
          <w:rFonts w:ascii="Times New Roman" w:hAnsi="Times New Roman" w:cs="Times New Roman"/>
          <w:sz w:val="28"/>
          <w:szCs w:val="28"/>
        </w:rPr>
        <w:br/>
      </w:r>
      <w:r w:rsidRPr="00BD0635">
        <w:rPr>
          <w:rFonts w:ascii="Times New Roman" w:hAnsi="Times New Roman" w:cs="Times New Roman"/>
          <w:sz w:val="28"/>
          <w:szCs w:val="28"/>
        </w:rPr>
        <w:t xml:space="preserve">с </w:t>
      </w:r>
      <w:r w:rsidR="00BA6020" w:rsidRPr="00BD0635">
        <w:rPr>
          <w:rFonts w:ascii="Times New Roman" w:hAnsi="Times New Roman" w:cs="Times New Roman"/>
          <w:sz w:val="28"/>
          <w:szCs w:val="28"/>
        </w:rPr>
        <w:t xml:space="preserve">государственной </w:t>
      </w:r>
      <w:r w:rsidRPr="00BD0635">
        <w:rPr>
          <w:rFonts w:ascii="Times New Roman" w:hAnsi="Times New Roman" w:cs="Times New Roman"/>
          <w:sz w:val="28"/>
          <w:szCs w:val="28"/>
        </w:rPr>
        <w:t xml:space="preserve">гражданской службы </w:t>
      </w:r>
      <w:r w:rsidR="00241966" w:rsidRPr="00BD0635">
        <w:rPr>
          <w:rFonts w:ascii="Times New Roman" w:hAnsi="Times New Roman" w:cs="Times New Roman"/>
          <w:sz w:val="28"/>
          <w:szCs w:val="28"/>
        </w:rPr>
        <w:t>Д</w:t>
      </w:r>
      <w:r w:rsidR="00C92390">
        <w:rPr>
          <w:rFonts w:ascii="Times New Roman" w:hAnsi="Times New Roman" w:cs="Times New Roman"/>
          <w:sz w:val="28"/>
          <w:szCs w:val="28"/>
        </w:rPr>
        <w:t xml:space="preserve">онецкой </w:t>
      </w:r>
      <w:r w:rsidR="00241966" w:rsidRPr="00BD0635">
        <w:rPr>
          <w:rFonts w:ascii="Times New Roman" w:hAnsi="Times New Roman" w:cs="Times New Roman"/>
          <w:sz w:val="28"/>
          <w:szCs w:val="28"/>
        </w:rPr>
        <w:t>Н</w:t>
      </w:r>
      <w:r w:rsidR="00C92390">
        <w:rPr>
          <w:rFonts w:ascii="Times New Roman" w:hAnsi="Times New Roman" w:cs="Times New Roman"/>
          <w:sz w:val="28"/>
          <w:szCs w:val="28"/>
        </w:rPr>
        <w:t xml:space="preserve">ародной </w:t>
      </w:r>
      <w:r w:rsidR="00241966" w:rsidRPr="00BD0635">
        <w:rPr>
          <w:rFonts w:ascii="Times New Roman" w:hAnsi="Times New Roman" w:cs="Times New Roman"/>
          <w:sz w:val="28"/>
          <w:szCs w:val="28"/>
        </w:rPr>
        <w:t>Р</w:t>
      </w:r>
      <w:r w:rsidR="00C92390">
        <w:rPr>
          <w:rFonts w:ascii="Times New Roman" w:hAnsi="Times New Roman" w:cs="Times New Roman"/>
          <w:sz w:val="28"/>
          <w:szCs w:val="28"/>
        </w:rPr>
        <w:t>еспублики</w:t>
      </w:r>
      <w:r w:rsidR="00241966" w:rsidRPr="00BD0635">
        <w:rPr>
          <w:rFonts w:ascii="Times New Roman" w:hAnsi="Times New Roman" w:cs="Times New Roman"/>
          <w:sz w:val="28"/>
          <w:szCs w:val="28"/>
        </w:rPr>
        <w:t xml:space="preserve"> </w:t>
      </w:r>
      <w:r w:rsidRPr="00BD0635">
        <w:rPr>
          <w:rFonts w:ascii="Times New Roman" w:hAnsi="Times New Roman" w:cs="Times New Roman"/>
          <w:sz w:val="28"/>
          <w:szCs w:val="28"/>
        </w:rPr>
        <w:t>по основаниям, предусмотренным пунктами 1</w:t>
      </w:r>
      <w:r w:rsidR="00C92390">
        <w:rPr>
          <w:rFonts w:ascii="Times New Roman" w:hAnsi="Times New Roman" w:cs="Times New Roman"/>
          <w:sz w:val="28"/>
          <w:szCs w:val="28"/>
        </w:rPr>
        <w:t>–</w:t>
      </w:r>
      <w:r w:rsidRPr="00BD0635">
        <w:rPr>
          <w:rFonts w:ascii="Times New Roman" w:hAnsi="Times New Roman" w:cs="Times New Roman"/>
          <w:sz w:val="28"/>
          <w:szCs w:val="28"/>
        </w:rPr>
        <w:t>3, 7</w:t>
      </w:r>
      <w:r w:rsidR="00C92390">
        <w:rPr>
          <w:rFonts w:ascii="Times New Roman" w:hAnsi="Times New Roman" w:cs="Times New Roman"/>
          <w:sz w:val="28"/>
          <w:szCs w:val="28"/>
        </w:rPr>
        <w:t>–</w:t>
      </w:r>
      <w:r w:rsidRPr="00BD0635">
        <w:rPr>
          <w:rFonts w:ascii="Times New Roman" w:hAnsi="Times New Roman" w:cs="Times New Roman"/>
          <w:sz w:val="28"/>
          <w:szCs w:val="28"/>
        </w:rPr>
        <w:t xml:space="preserve">9 части 1 статьи 33, пунктами 1, </w:t>
      </w:r>
      <w:r w:rsidR="00467A8F">
        <w:rPr>
          <w:rFonts w:ascii="Times New Roman" w:hAnsi="Times New Roman" w:cs="Times New Roman"/>
          <w:sz w:val="28"/>
          <w:szCs w:val="28"/>
        </w:rPr>
        <w:br/>
      </w:r>
      <w:r w:rsidR="00467A8F">
        <w:rPr>
          <w:rFonts w:ascii="Times New Roman" w:hAnsi="Times New Roman" w:cs="Times New Roman"/>
          <w:sz w:val="28"/>
          <w:szCs w:val="28"/>
        </w:rPr>
        <w:br/>
      </w:r>
      <w:r w:rsidRPr="00BD0635">
        <w:rPr>
          <w:rFonts w:ascii="Times New Roman" w:hAnsi="Times New Roman" w:cs="Times New Roman"/>
          <w:sz w:val="28"/>
          <w:szCs w:val="28"/>
        </w:rPr>
        <w:lastRenderedPageBreak/>
        <w:t>8</w:t>
      </w:r>
      <w:r w:rsidRPr="00B42AA6">
        <w:rPr>
          <w:rFonts w:ascii="Times New Roman" w:hAnsi="Times New Roman" w:cs="Times New Roman"/>
          <w:sz w:val="28"/>
          <w:szCs w:val="28"/>
          <w:vertAlign w:val="superscript"/>
        </w:rPr>
        <w:t>2</w:t>
      </w:r>
      <w:r w:rsidRPr="00BD0635">
        <w:rPr>
          <w:rFonts w:ascii="Times New Roman" w:hAnsi="Times New Roman" w:cs="Times New Roman"/>
          <w:sz w:val="28"/>
          <w:szCs w:val="28"/>
        </w:rPr>
        <w:t xml:space="preserve"> и 8</w:t>
      </w:r>
      <w:r w:rsidRPr="00B42AA6">
        <w:rPr>
          <w:rFonts w:ascii="Times New Roman" w:hAnsi="Times New Roman" w:cs="Times New Roman"/>
          <w:sz w:val="28"/>
          <w:szCs w:val="28"/>
          <w:vertAlign w:val="superscript"/>
        </w:rPr>
        <w:t>3</w:t>
      </w:r>
      <w:r w:rsidRPr="00BD0635">
        <w:rPr>
          <w:rFonts w:ascii="Times New Roman" w:hAnsi="Times New Roman" w:cs="Times New Roman"/>
          <w:sz w:val="28"/>
          <w:szCs w:val="28"/>
        </w:rPr>
        <w:t xml:space="preserve"> части 1 статьи 37, пунктами 2</w:t>
      </w:r>
      <w:r w:rsidR="00B42AA6">
        <w:rPr>
          <w:rFonts w:ascii="Times New Roman" w:hAnsi="Times New Roman" w:cs="Times New Roman"/>
          <w:sz w:val="28"/>
          <w:szCs w:val="28"/>
        </w:rPr>
        <w:t>–</w:t>
      </w:r>
      <w:r w:rsidRPr="00BD0635">
        <w:rPr>
          <w:rFonts w:ascii="Times New Roman" w:hAnsi="Times New Roman" w:cs="Times New Roman"/>
          <w:sz w:val="28"/>
          <w:szCs w:val="28"/>
        </w:rPr>
        <w:t>4 части 1 и пунктами 2</w:t>
      </w:r>
      <w:r w:rsidR="00B42AA6">
        <w:rPr>
          <w:rFonts w:ascii="Times New Roman" w:hAnsi="Times New Roman" w:cs="Times New Roman"/>
          <w:sz w:val="28"/>
          <w:szCs w:val="28"/>
        </w:rPr>
        <w:t>–</w:t>
      </w:r>
      <w:r w:rsidRPr="00BD0635">
        <w:rPr>
          <w:rFonts w:ascii="Times New Roman" w:hAnsi="Times New Roman" w:cs="Times New Roman"/>
          <w:sz w:val="28"/>
          <w:szCs w:val="28"/>
        </w:rPr>
        <w:t xml:space="preserve">4 части 2 статьи 39 </w:t>
      </w:r>
      <w:hyperlink r:id="rId13" w:history="1">
        <w:r w:rsidRPr="00A90ED9">
          <w:rPr>
            <w:rStyle w:val="a9"/>
            <w:rFonts w:ascii="Times New Roman" w:hAnsi="Times New Roman" w:cs="Times New Roman"/>
            <w:sz w:val="28"/>
            <w:szCs w:val="28"/>
          </w:rPr>
          <w:t xml:space="preserve">Федерального закона </w:t>
        </w:r>
        <w:r w:rsidR="00B42AA6" w:rsidRPr="00A90ED9">
          <w:rPr>
            <w:rStyle w:val="a9"/>
            <w:rFonts w:ascii="Times New Roman" w:hAnsi="Times New Roman" w:cs="Times New Roman"/>
            <w:sz w:val="28"/>
            <w:szCs w:val="28"/>
          </w:rPr>
          <w:t xml:space="preserve">от 27 июля 2004 года № 79-ФЗ </w:t>
        </w:r>
        <w:r w:rsidR="00C442E2" w:rsidRPr="00A90ED9">
          <w:rPr>
            <w:rStyle w:val="a9"/>
            <w:rFonts w:ascii="Times New Roman" w:hAnsi="Times New Roman" w:cs="Times New Roman"/>
            <w:sz w:val="28"/>
            <w:szCs w:val="28"/>
          </w:rPr>
          <w:t>«</w:t>
        </w:r>
        <w:r w:rsidRPr="00A90ED9">
          <w:rPr>
            <w:rStyle w:val="a9"/>
            <w:rFonts w:ascii="Times New Roman" w:hAnsi="Times New Roman" w:cs="Times New Roman"/>
            <w:sz w:val="28"/>
            <w:szCs w:val="28"/>
          </w:rPr>
          <w:t>О государственной гражданской службе Российской Федерации</w:t>
        </w:r>
        <w:r w:rsidR="00C442E2" w:rsidRPr="00A90ED9">
          <w:rPr>
            <w:rStyle w:val="a9"/>
            <w:rFonts w:ascii="Times New Roman" w:hAnsi="Times New Roman" w:cs="Times New Roman"/>
            <w:sz w:val="28"/>
            <w:szCs w:val="28"/>
          </w:rPr>
          <w:t>»</w:t>
        </w:r>
      </w:hyperlink>
      <w:r w:rsidRPr="00BD0635">
        <w:rPr>
          <w:rFonts w:ascii="Times New Roman" w:hAnsi="Times New Roman" w:cs="Times New Roman"/>
          <w:sz w:val="28"/>
          <w:szCs w:val="28"/>
        </w:rPr>
        <w:t xml:space="preserve"> (с учетом положений, предусмотренных </w:t>
      </w:r>
      <w:hyperlink w:anchor="Par41" w:tooltip="Гражданские служащие Республики Крым при увольнении с гражданской службы Республики Крым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 w:history="1">
        <w:r w:rsidRPr="00BD0635">
          <w:rPr>
            <w:rFonts w:ascii="Times New Roman" w:hAnsi="Times New Roman" w:cs="Times New Roman"/>
            <w:sz w:val="28"/>
            <w:szCs w:val="28"/>
          </w:rPr>
          <w:t>абзацами вторым</w:t>
        </w:r>
      </w:hyperlink>
      <w:r w:rsidRPr="00BD0635">
        <w:rPr>
          <w:rFonts w:ascii="Times New Roman" w:hAnsi="Times New Roman" w:cs="Times New Roman"/>
          <w:sz w:val="28"/>
          <w:szCs w:val="28"/>
        </w:rPr>
        <w:t xml:space="preserve"> и </w:t>
      </w:r>
      <w:hyperlink w:anchor="Par43" w:tooltip="Гражданские служащие Республики Крым при увольнении с гражданской службы Республики Крым 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гражданског" w:history="1">
        <w:r w:rsidRPr="00BD0635">
          <w:rPr>
            <w:rFonts w:ascii="Times New Roman" w:hAnsi="Times New Roman" w:cs="Times New Roman"/>
            <w:sz w:val="28"/>
            <w:szCs w:val="28"/>
          </w:rPr>
          <w:t>третьим</w:t>
        </w:r>
      </w:hyperlink>
      <w:r w:rsidRPr="00BD0635">
        <w:rPr>
          <w:rFonts w:ascii="Times New Roman" w:hAnsi="Times New Roman" w:cs="Times New Roman"/>
          <w:sz w:val="28"/>
          <w:szCs w:val="28"/>
        </w:rPr>
        <w:t xml:space="preserve"> настоящей части).</w:t>
      </w:r>
    </w:p>
    <w:p w14:paraId="14C434B8" w14:textId="3F5E4525" w:rsidR="00CC66EB" w:rsidRPr="00BD0635" w:rsidRDefault="00480B15" w:rsidP="00CD3FA0">
      <w:pPr>
        <w:pStyle w:val="ConsPlusNormal"/>
        <w:spacing w:after="440" w:line="276" w:lineRule="auto"/>
        <w:ind w:firstLine="709"/>
        <w:jc w:val="both"/>
        <w:rPr>
          <w:rFonts w:ascii="Times New Roman" w:hAnsi="Times New Roman" w:cs="Times New Roman"/>
          <w:sz w:val="28"/>
          <w:szCs w:val="28"/>
        </w:rPr>
      </w:pPr>
      <w:bookmarkStart w:id="2" w:name="Par41"/>
      <w:bookmarkEnd w:id="2"/>
      <w:r w:rsidRPr="00A7582B">
        <w:rPr>
          <w:rFonts w:ascii="Times New Roman" w:hAnsi="Times New Roman" w:cs="Times New Roman"/>
          <w:sz w:val="28"/>
          <w:szCs w:val="28"/>
        </w:rPr>
        <w:t xml:space="preserve">Государственные гражданские служащие </w:t>
      </w:r>
      <w:r w:rsidRPr="00942B24">
        <w:rPr>
          <w:rFonts w:ascii="Times New Roman" w:hAnsi="Times New Roman" w:cs="Times New Roman"/>
          <w:sz w:val="28"/>
          <w:szCs w:val="28"/>
        </w:rPr>
        <w:t>Д</w:t>
      </w:r>
      <w:r w:rsidR="00B42AA6" w:rsidRPr="00942B24">
        <w:rPr>
          <w:rFonts w:ascii="Times New Roman" w:hAnsi="Times New Roman" w:cs="Times New Roman"/>
          <w:sz w:val="28"/>
          <w:szCs w:val="28"/>
        </w:rPr>
        <w:t xml:space="preserve">онецкой </w:t>
      </w:r>
      <w:r w:rsidRPr="00942B24">
        <w:rPr>
          <w:rFonts w:ascii="Times New Roman" w:hAnsi="Times New Roman" w:cs="Times New Roman"/>
          <w:sz w:val="28"/>
          <w:szCs w:val="28"/>
        </w:rPr>
        <w:t>Н</w:t>
      </w:r>
      <w:r w:rsidR="00B42AA6" w:rsidRPr="00942B24">
        <w:rPr>
          <w:rFonts w:ascii="Times New Roman" w:hAnsi="Times New Roman" w:cs="Times New Roman"/>
          <w:sz w:val="28"/>
          <w:szCs w:val="28"/>
        </w:rPr>
        <w:t xml:space="preserve">ародной </w:t>
      </w:r>
      <w:r w:rsidRPr="00942B24">
        <w:rPr>
          <w:rFonts w:ascii="Times New Roman" w:hAnsi="Times New Roman" w:cs="Times New Roman"/>
          <w:sz w:val="28"/>
          <w:szCs w:val="28"/>
        </w:rPr>
        <w:t>Р</w:t>
      </w:r>
      <w:r w:rsidR="00B42AA6" w:rsidRPr="00942B24">
        <w:rPr>
          <w:rFonts w:ascii="Times New Roman" w:hAnsi="Times New Roman" w:cs="Times New Roman"/>
          <w:sz w:val="28"/>
          <w:szCs w:val="28"/>
        </w:rPr>
        <w:t>еспублики</w:t>
      </w:r>
      <w:r w:rsidRPr="00BD0635">
        <w:rPr>
          <w:rFonts w:ascii="Times New Roman" w:hAnsi="Times New Roman" w:cs="Times New Roman"/>
          <w:sz w:val="28"/>
          <w:szCs w:val="28"/>
        </w:rPr>
        <w:t xml:space="preserve"> </w:t>
      </w:r>
      <w:r w:rsidR="00C21093" w:rsidRPr="00BD0635">
        <w:rPr>
          <w:rFonts w:ascii="Times New Roman" w:hAnsi="Times New Roman" w:cs="Times New Roman"/>
          <w:sz w:val="28"/>
          <w:szCs w:val="28"/>
        </w:rPr>
        <w:t xml:space="preserve">при увольнении </w:t>
      </w:r>
      <w:r w:rsidR="00CC66EB" w:rsidRPr="00BD0635">
        <w:rPr>
          <w:rFonts w:ascii="Times New Roman" w:hAnsi="Times New Roman" w:cs="Times New Roman"/>
          <w:sz w:val="28"/>
          <w:szCs w:val="28"/>
        </w:rPr>
        <w:t xml:space="preserve">с </w:t>
      </w:r>
      <w:r w:rsidRPr="00BD0635">
        <w:rPr>
          <w:rFonts w:ascii="Times New Roman" w:hAnsi="Times New Roman" w:cs="Times New Roman"/>
          <w:sz w:val="28"/>
          <w:szCs w:val="28"/>
        </w:rPr>
        <w:t xml:space="preserve">государственной </w:t>
      </w:r>
      <w:r w:rsidR="00CC66EB" w:rsidRPr="00BD0635">
        <w:rPr>
          <w:rFonts w:ascii="Times New Roman" w:hAnsi="Times New Roman" w:cs="Times New Roman"/>
          <w:sz w:val="28"/>
          <w:szCs w:val="28"/>
        </w:rPr>
        <w:t xml:space="preserve">гражданской службы </w:t>
      </w:r>
      <w:r w:rsidR="00B42AA6" w:rsidRPr="00942B24">
        <w:rPr>
          <w:rFonts w:ascii="Times New Roman" w:hAnsi="Times New Roman" w:cs="Times New Roman"/>
          <w:sz w:val="28"/>
          <w:szCs w:val="28"/>
        </w:rPr>
        <w:t>Донецкой Народной Республики</w:t>
      </w:r>
      <w:r w:rsidR="00B42AA6"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 xml:space="preserve">по основаниям, предусмотренным пунктами 1, 2 (за исключением случаев истечения срока действия срочного служебного контракта в связи </w:t>
      </w:r>
      <w:r w:rsidR="00566977">
        <w:rPr>
          <w:rFonts w:ascii="Times New Roman" w:hAnsi="Times New Roman" w:cs="Times New Roman"/>
          <w:sz w:val="28"/>
          <w:szCs w:val="28"/>
        </w:rPr>
        <w:br/>
      </w:r>
      <w:r w:rsidR="00CC66EB" w:rsidRPr="00BD0635">
        <w:rPr>
          <w:rFonts w:ascii="Times New Roman" w:hAnsi="Times New Roman" w:cs="Times New Roman"/>
          <w:sz w:val="28"/>
          <w:szCs w:val="28"/>
        </w:rPr>
        <w:t xml:space="preserve">с истечением установленного срока полномочий </w:t>
      </w:r>
      <w:r w:rsidRPr="00BD0635">
        <w:rPr>
          <w:rFonts w:ascii="Times New Roman" w:hAnsi="Times New Roman" w:cs="Times New Roman"/>
          <w:sz w:val="28"/>
          <w:szCs w:val="28"/>
        </w:rPr>
        <w:t xml:space="preserve">государственного </w:t>
      </w:r>
      <w:r w:rsidR="00CC66EB" w:rsidRPr="00BD0635">
        <w:rPr>
          <w:rFonts w:ascii="Times New Roman" w:hAnsi="Times New Roman" w:cs="Times New Roman"/>
          <w:sz w:val="28"/>
          <w:szCs w:val="28"/>
        </w:rPr>
        <w:t>гражданского служащего</w:t>
      </w:r>
      <w:r w:rsidR="00B42AA6">
        <w:rPr>
          <w:rFonts w:ascii="Times New Roman" w:hAnsi="Times New Roman" w:cs="Times New Roman"/>
          <w:sz w:val="28"/>
          <w:szCs w:val="28"/>
        </w:rPr>
        <w:t xml:space="preserve"> </w:t>
      </w:r>
      <w:r w:rsidR="00B42AA6" w:rsidRPr="00BD0635">
        <w:rPr>
          <w:rFonts w:ascii="Times New Roman" w:hAnsi="Times New Roman" w:cs="Times New Roman"/>
          <w:sz w:val="28"/>
          <w:szCs w:val="28"/>
        </w:rPr>
        <w:t>Д</w:t>
      </w:r>
      <w:r w:rsidR="00B42AA6">
        <w:rPr>
          <w:rFonts w:ascii="Times New Roman" w:hAnsi="Times New Roman" w:cs="Times New Roman"/>
          <w:sz w:val="28"/>
          <w:szCs w:val="28"/>
        </w:rPr>
        <w:t xml:space="preserve">онецкой </w:t>
      </w:r>
      <w:r w:rsidR="00B42AA6" w:rsidRPr="00BD0635">
        <w:rPr>
          <w:rFonts w:ascii="Times New Roman" w:hAnsi="Times New Roman" w:cs="Times New Roman"/>
          <w:sz w:val="28"/>
          <w:szCs w:val="28"/>
        </w:rPr>
        <w:t>Н</w:t>
      </w:r>
      <w:r w:rsidR="00B42AA6">
        <w:rPr>
          <w:rFonts w:ascii="Times New Roman" w:hAnsi="Times New Roman" w:cs="Times New Roman"/>
          <w:sz w:val="28"/>
          <w:szCs w:val="28"/>
        </w:rPr>
        <w:t xml:space="preserve">ародной </w:t>
      </w:r>
      <w:r w:rsidR="00B42AA6" w:rsidRPr="00BD0635">
        <w:rPr>
          <w:rFonts w:ascii="Times New Roman" w:hAnsi="Times New Roman" w:cs="Times New Roman"/>
          <w:sz w:val="28"/>
          <w:szCs w:val="28"/>
        </w:rPr>
        <w:t>Р</w:t>
      </w:r>
      <w:r w:rsidR="00B42AA6">
        <w:rPr>
          <w:rFonts w:ascii="Times New Roman" w:hAnsi="Times New Roman" w:cs="Times New Roman"/>
          <w:sz w:val="28"/>
          <w:szCs w:val="28"/>
        </w:rPr>
        <w:t>еспублики</w:t>
      </w:r>
      <w:r w:rsidR="00CC66EB" w:rsidRPr="00BD0635">
        <w:rPr>
          <w:rFonts w:ascii="Times New Roman" w:hAnsi="Times New Roman" w:cs="Times New Roman"/>
          <w:sz w:val="28"/>
          <w:szCs w:val="28"/>
        </w:rPr>
        <w:t xml:space="preserve">, замещавшего должность </w:t>
      </w:r>
      <w:r w:rsidRPr="00BD0635">
        <w:rPr>
          <w:rFonts w:ascii="Times New Roman" w:hAnsi="Times New Roman" w:cs="Times New Roman"/>
          <w:sz w:val="28"/>
          <w:szCs w:val="28"/>
        </w:rPr>
        <w:t xml:space="preserve">государственной </w:t>
      </w:r>
      <w:r w:rsidR="00CC66EB" w:rsidRPr="00BD0635">
        <w:rPr>
          <w:rFonts w:ascii="Times New Roman" w:hAnsi="Times New Roman" w:cs="Times New Roman"/>
          <w:sz w:val="28"/>
          <w:szCs w:val="28"/>
        </w:rPr>
        <w:t xml:space="preserve">гражданской службы </w:t>
      </w:r>
      <w:r w:rsidR="00B42AA6" w:rsidRPr="00BD0635">
        <w:rPr>
          <w:rFonts w:ascii="Times New Roman" w:hAnsi="Times New Roman" w:cs="Times New Roman"/>
          <w:sz w:val="28"/>
          <w:szCs w:val="28"/>
        </w:rPr>
        <w:t>Д</w:t>
      </w:r>
      <w:r w:rsidR="00B42AA6">
        <w:rPr>
          <w:rFonts w:ascii="Times New Roman" w:hAnsi="Times New Roman" w:cs="Times New Roman"/>
          <w:sz w:val="28"/>
          <w:szCs w:val="28"/>
        </w:rPr>
        <w:t xml:space="preserve">онецкой </w:t>
      </w:r>
      <w:r w:rsidR="00B42AA6" w:rsidRPr="00BD0635">
        <w:rPr>
          <w:rFonts w:ascii="Times New Roman" w:hAnsi="Times New Roman" w:cs="Times New Roman"/>
          <w:sz w:val="28"/>
          <w:szCs w:val="28"/>
        </w:rPr>
        <w:t>Н</w:t>
      </w:r>
      <w:r w:rsidR="00B42AA6">
        <w:rPr>
          <w:rFonts w:ascii="Times New Roman" w:hAnsi="Times New Roman" w:cs="Times New Roman"/>
          <w:sz w:val="28"/>
          <w:szCs w:val="28"/>
        </w:rPr>
        <w:t xml:space="preserve">ародной </w:t>
      </w:r>
      <w:r w:rsidR="00B42AA6" w:rsidRPr="00BD0635">
        <w:rPr>
          <w:rFonts w:ascii="Times New Roman" w:hAnsi="Times New Roman" w:cs="Times New Roman"/>
          <w:sz w:val="28"/>
          <w:szCs w:val="28"/>
        </w:rPr>
        <w:t>Р</w:t>
      </w:r>
      <w:r w:rsidR="00B42AA6">
        <w:rPr>
          <w:rFonts w:ascii="Times New Roman" w:hAnsi="Times New Roman" w:cs="Times New Roman"/>
          <w:sz w:val="28"/>
          <w:szCs w:val="28"/>
        </w:rPr>
        <w:t>еспублики</w:t>
      </w:r>
      <w:r w:rsidR="00B42AA6"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 xml:space="preserve">категорий </w:t>
      </w:r>
      <w:r w:rsidR="00241966" w:rsidRPr="00BD0635">
        <w:rPr>
          <w:rFonts w:ascii="Times New Roman" w:hAnsi="Times New Roman" w:cs="Times New Roman"/>
          <w:sz w:val="28"/>
          <w:szCs w:val="28"/>
        </w:rPr>
        <w:t>«</w:t>
      </w:r>
      <w:r w:rsidR="00CC66EB" w:rsidRPr="00BD0635">
        <w:rPr>
          <w:rFonts w:ascii="Times New Roman" w:hAnsi="Times New Roman" w:cs="Times New Roman"/>
          <w:sz w:val="28"/>
          <w:szCs w:val="28"/>
        </w:rPr>
        <w:t>руководитель</w:t>
      </w:r>
      <w:r w:rsidR="00241966" w:rsidRPr="00BD0635">
        <w:rPr>
          <w:rFonts w:ascii="Times New Roman" w:hAnsi="Times New Roman" w:cs="Times New Roman"/>
          <w:sz w:val="28"/>
          <w:szCs w:val="28"/>
        </w:rPr>
        <w:t>»</w:t>
      </w:r>
      <w:r w:rsidR="00CC66EB" w:rsidRPr="00BD0635">
        <w:rPr>
          <w:rFonts w:ascii="Times New Roman" w:hAnsi="Times New Roman" w:cs="Times New Roman"/>
          <w:sz w:val="28"/>
          <w:szCs w:val="28"/>
        </w:rPr>
        <w:t xml:space="preserve"> или </w:t>
      </w:r>
      <w:r w:rsidR="00241966" w:rsidRPr="00BD0635">
        <w:rPr>
          <w:rFonts w:ascii="Times New Roman" w:hAnsi="Times New Roman" w:cs="Times New Roman"/>
          <w:sz w:val="28"/>
          <w:szCs w:val="28"/>
        </w:rPr>
        <w:t>«</w:t>
      </w:r>
      <w:r w:rsidR="00CC66EB" w:rsidRPr="00BD0635">
        <w:rPr>
          <w:rFonts w:ascii="Times New Roman" w:hAnsi="Times New Roman" w:cs="Times New Roman"/>
          <w:sz w:val="28"/>
          <w:szCs w:val="28"/>
        </w:rPr>
        <w:t>помощник (советник)</w:t>
      </w:r>
      <w:r w:rsidR="00241966" w:rsidRPr="00BD0635">
        <w:rPr>
          <w:rFonts w:ascii="Times New Roman" w:hAnsi="Times New Roman" w:cs="Times New Roman"/>
          <w:sz w:val="28"/>
          <w:szCs w:val="28"/>
        </w:rPr>
        <w:t>»</w:t>
      </w:r>
      <w:r w:rsidR="00CC66EB" w:rsidRPr="00BD0635">
        <w:rPr>
          <w:rFonts w:ascii="Times New Roman" w:hAnsi="Times New Roman" w:cs="Times New Roman"/>
          <w:sz w:val="28"/>
          <w:szCs w:val="28"/>
        </w:rPr>
        <w:t xml:space="preserve">), 3 и 7 части 1 статьи 33, подпунктом </w:t>
      </w:r>
      <w:r w:rsidR="00241966" w:rsidRPr="00BD0635">
        <w:rPr>
          <w:rFonts w:ascii="Times New Roman" w:hAnsi="Times New Roman" w:cs="Times New Roman"/>
          <w:sz w:val="28"/>
          <w:szCs w:val="28"/>
        </w:rPr>
        <w:t>«</w:t>
      </w:r>
      <w:r w:rsidR="00CC66EB" w:rsidRPr="00BD0635">
        <w:rPr>
          <w:rFonts w:ascii="Times New Roman" w:hAnsi="Times New Roman" w:cs="Times New Roman"/>
          <w:sz w:val="28"/>
          <w:szCs w:val="28"/>
        </w:rPr>
        <w:t>б</w:t>
      </w:r>
      <w:r w:rsidR="00241966" w:rsidRPr="00BD0635">
        <w:rPr>
          <w:rFonts w:ascii="Times New Roman" w:hAnsi="Times New Roman" w:cs="Times New Roman"/>
          <w:sz w:val="28"/>
          <w:szCs w:val="28"/>
        </w:rPr>
        <w:t>»</w:t>
      </w:r>
      <w:r w:rsidR="00CC66EB" w:rsidRPr="00BD0635">
        <w:rPr>
          <w:rFonts w:ascii="Times New Roman" w:hAnsi="Times New Roman" w:cs="Times New Roman"/>
          <w:sz w:val="28"/>
          <w:szCs w:val="28"/>
        </w:rPr>
        <w:t xml:space="preserve"> пункта 1 части 1 статьи 37 и пунктом 4 части 2 статьи 39 </w:t>
      </w:r>
      <w:hyperlink r:id="rId14" w:history="1">
        <w:r w:rsidR="00CC66EB" w:rsidRPr="00A90ED9">
          <w:rPr>
            <w:rStyle w:val="a9"/>
            <w:rFonts w:ascii="Times New Roman" w:hAnsi="Times New Roman" w:cs="Times New Roman"/>
            <w:sz w:val="28"/>
            <w:szCs w:val="28"/>
          </w:rPr>
          <w:t xml:space="preserve">Федерального закона </w:t>
        </w:r>
        <w:r w:rsidR="00B42AA6" w:rsidRPr="00A90ED9">
          <w:rPr>
            <w:rStyle w:val="a9"/>
            <w:rFonts w:ascii="Times New Roman" w:hAnsi="Times New Roman" w:cs="Times New Roman"/>
            <w:sz w:val="28"/>
            <w:szCs w:val="28"/>
          </w:rPr>
          <w:t xml:space="preserve">от 27 июля 2004 года № 79-ФЗ </w:t>
        </w:r>
        <w:r w:rsidR="00241966" w:rsidRPr="00A90ED9">
          <w:rPr>
            <w:rStyle w:val="a9"/>
            <w:rFonts w:ascii="Times New Roman" w:hAnsi="Times New Roman" w:cs="Times New Roman"/>
            <w:sz w:val="28"/>
            <w:szCs w:val="28"/>
          </w:rPr>
          <w:t>«</w:t>
        </w:r>
        <w:r w:rsidR="00CC66EB" w:rsidRPr="00A90ED9">
          <w:rPr>
            <w:rStyle w:val="a9"/>
            <w:rFonts w:ascii="Times New Roman" w:hAnsi="Times New Roman" w:cs="Times New Roman"/>
            <w:sz w:val="28"/>
            <w:szCs w:val="28"/>
          </w:rPr>
          <w:t>О государственной гражданской службе Российской Федерации</w:t>
        </w:r>
        <w:r w:rsidR="00241966" w:rsidRPr="00A90ED9">
          <w:rPr>
            <w:rStyle w:val="a9"/>
            <w:rFonts w:ascii="Times New Roman" w:hAnsi="Times New Roman" w:cs="Times New Roman"/>
            <w:sz w:val="28"/>
            <w:szCs w:val="28"/>
          </w:rPr>
          <w:t>»</w:t>
        </w:r>
      </w:hyperlink>
      <w:r w:rsidR="00CC66EB" w:rsidRPr="00BD0635">
        <w:rPr>
          <w:rFonts w:ascii="Times New Roman" w:hAnsi="Times New Roman" w:cs="Times New Roman"/>
          <w:sz w:val="28"/>
          <w:szCs w:val="28"/>
        </w:rPr>
        <w:t xml:space="preserve">, имеют право на пенсию </w:t>
      </w:r>
      <w:r w:rsidR="000319CD">
        <w:rPr>
          <w:rFonts w:ascii="Times New Roman" w:hAnsi="Times New Roman" w:cs="Times New Roman"/>
          <w:sz w:val="28"/>
          <w:szCs w:val="28"/>
        </w:rPr>
        <w:br/>
      </w:r>
      <w:r w:rsidR="00CC66EB" w:rsidRPr="00BD0635">
        <w:rPr>
          <w:rFonts w:ascii="Times New Roman" w:hAnsi="Times New Roman" w:cs="Times New Roman"/>
          <w:sz w:val="28"/>
          <w:szCs w:val="28"/>
        </w:rPr>
        <w:t xml:space="preserve">за выслугу лет, если на момент освобождения от должности они имели право </w:t>
      </w:r>
      <w:r w:rsidR="000319CD">
        <w:rPr>
          <w:rFonts w:ascii="Times New Roman" w:hAnsi="Times New Roman" w:cs="Times New Roman"/>
          <w:sz w:val="28"/>
          <w:szCs w:val="28"/>
        </w:rPr>
        <w:br/>
      </w:r>
      <w:r w:rsidR="00CC66EB" w:rsidRPr="00BD0635">
        <w:rPr>
          <w:rFonts w:ascii="Times New Roman" w:hAnsi="Times New Roman" w:cs="Times New Roman"/>
          <w:sz w:val="28"/>
          <w:szCs w:val="28"/>
        </w:rPr>
        <w:t xml:space="preserve">на </w:t>
      </w:r>
      <w:r w:rsidR="00CC66EB" w:rsidRPr="00280A0D">
        <w:rPr>
          <w:rFonts w:ascii="Times New Roman" w:hAnsi="Times New Roman" w:cs="Times New Roman"/>
          <w:sz w:val="28"/>
          <w:szCs w:val="28"/>
        </w:rPr>
        <w:t>страховую пенсию по старости (инвалидности)</w:t>
      </w:r>
      <w:r w:rsidR="00CC66EB" w:rsidRPr="00BD0635">
        <w:rPr>
          <w:rFonts w:ascii="Times New Roman" w:hAnsi="Times New Roman" w:cs="Times New Roman"/>
          <w:sz w:val="28"/>
          <w:szCs w:val="28"/>
        </w:rPr>
        <w:t xml:space="preserve"> в соответствии с частью 1 статьи 8 и статьями 9, 30</w:t>
      </w:r>
      <w:r w:rsidR="00B42AA6">
        <w:rPr>
          <w:rFonts w:ascii="Times New Roman" w:hAnsi="Times New Roman" w:cs="Times New Roman"/>
          <w:sz w:val="28"/>
          <w:szCs w:val="28"/>
        </w:rPr>
        <w:t>–</w:t>
      </w:r>
      <w:r w:rsidR="00CC66EB" w:rsidRPr="00BD0635">
        <w:rPr>
          <w:rFonts w:ascii="Times New Roman" w:hAnsi="Times New Roman" w:cs="Times New Roman"/>
          <w:sz w:val="28"/>
          <w:szCs w:val="28"/>
        </w:rPr>
        <w:t xml:space="preserve">33 </w:t>
      </w:r>
      <w:hyperlink r:id="rId15" w:history="1">
        <w:r w:rsidR="00CC66EB" w:rsidRPr="00A90ED9">
          <w:rPr>
            <w:rStyle w:val="a9"/>
            <w:rFonts w:ascii="Times New Roman" w:hAnsi="Times New Roman" w:cs="Times New Roman"/>
            <w:sz w:val="28"/>
            <w:szCs w:val="28"/>
          </w:rPr>
          <w:t xml:space="preserve">Федерального закона </w:t>
        </w:r>
        <w:r w:rsidR="00B42AA6" w:rsidRPr="00A90ED9">
          <w:rPr>
            <w:rStyle w:val="a9"/>
            <w:rFonts w:ascii="Times New Roman" w:hAnsi="Times New Roman" w:cs="Times New Roman"/>
            <w:sz w:val="28"/>
            <w:szCs w:val="28"/>
          </w:rPr>
          <w:t xml:space="preserve">от 28 декабря 2013 года </w:t>
        </w:r>
        <w:r w:rsidR="000319CD" w:rsidRPr="00A90ED9">
          <w:rPr>
            <w:rStyle w:val="a9"/>
            <w:rFonts w:ascii="Times New Roman" w:hAnsi="Times New Roman" w:cs="Times New Roman"/>
            <w:sz w:val="28"/>
            <w:szCs w:val="28"/>
          </w:rPr>
          <w:br/>
        </w:r>
        <w:r w:rsidR="00B42AA6" w:rsidRPr="00A90ED9">
          <w:rPr>
            <w:rStyle w:val="a9"/>
            <w:rFonts w:ascii="Times New Roman" w:hAnsi="Times New Roman" w:cs="Times New Roman"/>
            <w:sz w:val="28"/>
            <w:szCs w:val="28"/>
          </w:rPr>
          <w:t xml:space="preserve">№ 400-ФЗ </w:t>
        </w:r>
        <w:r w:rsidR="00C442E2" w:rsidRPr="00A90ED9">
          <w:rPr>
            <w:rStyle w:val="a9"/>
            <w:rFonts w:ascii="Times New Roman" w:hAnsi="Times New Roman" w:cs="Times New Roman"/>
            <w:sz w:val="28"/>
            <w:szCs w:val="28"/>
          </w:rPr>
          <w:t>«</w:t>
        </w:r>
        <w:r w:rsidR="00CC66EB" w:rsidRPr="00A90ED9">
          <w:rPr>
            <w:rStyle w:val="a9"/>
            <w:rFonts w:ascii="Times New Roman" w:hAnsi="Times New Roman" w:cs="Times New Roman"/>
            <w:sz w:val="28"/>
            <w:szCs w:val="28"/>
          </w:rPr>
          <w:t>О страховых пенсиях</w:t>
        </w:r>
        <w:r w:rsidR="00C442E2" w:rsidRPr="00A90ED9">
          <w:rPr>
            <w:rStyle w:val="a9"/>
            <w:rFonts w:ascii="Times New Roman" w:hAnsi="Times New Roman" w:cs="Times New Roman"/>
            <w:sz w:val="28"/>
            <w:szCs w:val="28"/>
          </w:rPr>
          <w:t>»</w:t>
        </w:r>
      </w:hyperlink>
      <w:r w:rsidR="00CC66EB" w:rsidRPr="00BD0635">
        <w:rPr>
          <w:rFonts w:ascii="Times New Roman" w:hAnsi="Times New Roman" w:cs="Times New Roman"/>
          <w:sz w:val="28"/>
          <w:szCs w:val="28"/>
        </w:rPr>
        <w:t xml:space="preserve"> и непосредственно перед увольнением замещали должности </w:t>
      </w:r>
      <w:r w:rsidRPr="00BD0635">
        <w:rPr>
          <w:rFonts w:ascii="Times New Roman" w:hAnsi="Times New Roman" w:cs="Times New Roman"/>
          <w:sz w:val="28"/>
          <w:szCs w:val="28"/>
        </w:rPr>
        <w:t xml:space="preserve">государственной </w:t>
      </w:r>
      <w:r w:rsidR="00CC66EB" w:rsidRPr="00BD0635">
        <w:rPr>
          <w:rFonts w:ascii="Times New Roman" w:hAnsi="Times New Roman" w:cs="Times New Roman"/>
          <w:sz w:val="28"/>
          <w:szCs w:val="28"/>
        </w:rPr>
        <w:t xml:space="preserve">гражданской службы </w:t>
      </w:r>
      <w:r w:rsidR="00B42AA6" w:rsidRPr="00BD0635">
        <w:rPr>
          <w:rFonts w:ascii="Times New Roman" w:hAnsi="Times New Roman" w:cs="Times New Roman"/>
          <w:sz w:val="28"/>
          <w:szCs w:val="28"/>
        </w:rPr>
        <w:t>Д</w:t>
      </w:r>
      <w:r w:rsidR="00B42AA6">
        <w:rPr>
          <w:rFonts w:ascii="Times New Roman" w:hAnsi="Times New Roman" w:cs="Times New Roman"/>
          <w:sz w:val="28"/>
          <w:szCs w:val="28"/>
        </w:rPr>
        <w:t xml:space="preserve">онецкой </w:t>
      </w:r>
      <w:r w:rsidR="00B42AA6" w:rsidRPr="00BD0635">
        <w:rPr>
          <w:rFonts w:ascii="Times New Roman" w:hAnsi="Times New Roman" w:cs="Times New Roman"/>
          <w:sz w:val="28"/>
          <w:szCs w:val="28"/>
        </w:rPr>
        <w:t>Н</w:t>
      </w:r>
      <w:r w:rsidR="00B42AA6">
        <w:rPr>
          <w:rFonts w:ascii="Times New Roman" w:hAnsi="Times New Roman" w:cs="Times New Roman"/>
          <w:sz w:val="28"/>
          <w:szCs w:val="28"/>
        </w:rPr>
        <w:t xml:space="preserve">ародной </w:t>
      </w:r>
      <w:r w:rsidR="00B42AA6" w:rsidRPr="00BD0635">
        <w:rPr>
          <w:rFonts w:ascii="Times New Roman" w:hAnsi="Times New Roman" w:cs="Times New Roman"/>
          <w:sz w:val="28"/>
          <w:szCs w:val="28"/>
        </w:rPr>
        <w:t>Р</w:t>
      </w:r>
      <w:r w:rsidR="00B42AA6">
        <w:rPr>
          <w:rFonts w:ascii="Times New Roman" w:hAnsi="Times New Roman" w:cs="Times New Roman"/>
          <w:sz w:val="28"/>
          <w:szCs w:val="28"/>
        </w:rPr>
        <w:t>еспублики</w:t>
      </w:r>
      <w:r w:rsidR="00B42AA6"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не менее 12 полных месяцев.</w:t>
      </w:r>
    </w:p>
    <w:p w14:paraId="6A5DFD21" w14:textId="1AA4F06F" w:rsidR="00CC66EB" w:rsidRPr="00BD0635" w:rsidRDefault="00480B15" w:rsidP="007F16A8">
      <w:pPr>
        <w:pStyle w:val="ConsPlusNormal"/>
        <w:spacing w:after="360" w:line="276" w:lineRule="auto"/>
        <w:ind w:firstLine="709"/>
        <w:jc w:val="both"/>
        <w:rPr>
          <w:rFonts w:ascii="Times New Roman" w:hAnsi="Times New Roman" w:cs="Times New Roman"/>
          <w:sz w:val="28"/>
          <w:szCs w:val="28"/>
        </w:rPr>
      </w:pPr>
      <w:bookmarkStart w:id="3" w:name="Par43"/>
      <w:bookmarkEnd w:id="3"/>
      <w:r w:rsidRPr="00BD0635">
        <w:rPr>
          <w:rFonts w:ascii="Times New Roman" w:hAnsi="Times New Roman" w:cs="Times New Roman"/>
          <w:sz w:val="28"/>
          <w:szCs w:val="28"/>
        </w:rPr>
        <w:t>Государственные г</w:t>
      </w:r>
      <w:r w:rsidR="00CC66EB" w:rsidRPr="00BD0635">
        <w:rPr>
          <w:rFonts w:ascii="Times New Roman" w:hAnsi="Times New Roman" w:cs="Times New Roman"/>
          <w:sz w:val="28"/>
          <w:szCs w:val="28"/>
        </w:rPr>
        <w:t xml:space="preserve">ражданские служащие </w:t>
      </w:r>
      <w:r w:rsidR="00910B80" w:rsidRPr="00942B24">
        <w:rPr>
          <w:rFonts w:ascii="Times New Roman" w:hAnsi="Times New Roman" w:cs="Times New Roman"/>
          <w:sz w:val="28"/>
          <w:szCs w:val="28"/>
        </w:rPr>
        <w:t>Донецкой Народной Республики</w:t>
      </w:r>
      <w:r w:rsidR="00910B80"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 xml:space="preserve">при увольнении с </w:t>
      </w:r>
      <w:r w:rsidRPr="00BD0635">
        <w:rPr>
          <w:rFonts w:ascii="Times New Roman" w:hAnsi="Times New Roman" w:cs="Times New Roman"/>
          <w:sz w:val="28"/>
          <w:szCs w:val="28"/>
        </w:rPr>
        <w:t xml:space="preserve">государственной </w:t>
      </w:r>
      <w:r w:rsidR="00CC66EB" w:rsidRPr="00BD0635">
        <w:rPr>
          <w:rFonts w:ascii="Times New Roman" w:hAnsi="Times New Roman" w:cs="Times New Roman"/>
          <w:sz w:val="28"/>
          <w:szCs w:val="28"/>
        </w:rPr>
        <w:t xml:space="preserve">гражданской службы </w:t>
      </w:r>
      <w:r w:rsidR="00910B80" w:rsidRPr="00942B24">
        <w:rPr>
          <w:rFonts w:ascii="Times New Roman" w:hAnsi="Times New Roman" w:cs="Times New Roman"/>
          <w:sz w:val="28"/>
          <w:szCs w:val="28"/>
        </w:rPr>
        <w:t>Донецкой Народной Республики</w:t>
      </w:r>
      <w:r w:rsidR="00910B80"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 xml:space="preserve">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w:t>
      </w:r>
      <w:r w:rsidRPr="00BD0635">
        <w:rPr>
          <w:rFonts w:ascii="Times New Roman" w:hAnsi="Times New Roman" w:cs="Times New Roman"/>
          <w:sz w:val="28"/>
          <w:szCs w:val="28"/>
        </w:rPr>
        <w:t xml:space="preserve">государственного </w:t>
      </w:r>
      <w:r w:rsidR="00CC66EB" w:rsidRPr="00BD0635">
        <w:rPr>
          <w:rFonts w:ascii="Times New Roman" w:hAnsi="Times New Roman" w:cs="Times New Roman"/>
          <w:sz w:val="28"/>
          <w:szCs w:val="28"/>
        </w:rPr>
        <w:t>гражданского служащего</w:t>
      </w:r>
      <w:r w:rsidR="00910B80" w:rsidRPr="00910B80">
        <w:rPr>
          <w:rFonts w:ascii="Times New Roman" w:hAnsi="Times New Roman" w:cs="Times New Roman"/>
          <w:sz w:val="28"/>
          <w:szCs w:val="28"/>
        </w:rPr>
        <w:t xml:space="preserve"> </w:t>
      </w:r>
      <w:r w:rsidR="00910B80" w:rsidRPr="00BD0635">
        <w:rPr>
          <w:rFonts w:ascii="Times New Roman" w:hAnsi="Times New Roman" w:cs="Times New Roman"/>
          <w:sz w:val="28"/>
          <w:szCs w:val="28"/>
        </w:rPr>
        <w:t>Д</w:t>
      </w:r>
      <w:r w:rsidR="00910B80">
        <w:rPr>
          <w:rFonts w:ascii="Times New Roman" w:hAnsi="Times New Roman" w:cs="Times New Roman"/>
          <w:sz w:val="28"/>
          <w:szCs w:val="28"/>
        </w:rPr>
        <w:t xml:space="preserve">онецкой </w:t>
      </w:r>
      <w:r w:rsidR="00910B80" w:rsidRPr="00BD0635">
        <w:rPr>
          <w:rFonts w:ascii="Times New Roman" w:hAnsi="Times New Roman" w:cs="Times New Roman"/>
          <w:sz w:val="28"/>
          <w:szCs w:val="28"/>
        </w:rPr>
        <w:t>Н</w:t>
      </w:r>
      <w:r w:rsidR="00910B80">
        <w:rPr>
          <w:rFonts w:ascii="Times New Roman" w:hAnsi="Times New Roman" w:cs="Times New Roman"/>
          <w:sz w:val="28"/>
          <w:szCs w:val="28"/>
        </w:rPr>
        <w:t xml:space="preserve">ародной </w:t>
      </w:r>
      <w:r w:rsidR="00910B80" w:rsidRPr="00BD0635">
        <w:rPr>
          <w:rFonts w:ascii="Times New Roman" w:hAnsi="Times New Roman" w:cs="Times New Roman"/>
          <w:sz w:val="28"/>
          <w:szCs w:val="28"/>
        </w:rPr>
        <w:t>Р</w:t>
      </w:r>
      <w:r w:rsidR="00910B80">
        <w:rPr>
          <w:rFonts w:ascii="Times New Roman" w:hAnsi="Times New Roman" w:cs="Times New Roman"/>
          <w:sz w:val="28"/>
          <w:szCs w:val="28"/>
        </w:rPr>
        <w:t>еспублики</w:t>
      </w:r>
      <w:r w:rsidR="00CC66EB" w:rsidRPr="00BD0635">
        <w:rPr>
          <w:rFonts w:ascii="Times New Roman" w:hAnsi="Times New Roman" w:cs="Times New Roman"/>
          <w:sz w:val="28"/>
          <w:szCs w:val="28"/>
        </w:rPr>
        <w:t xml:space="preserve">, замещавшего должность </w:t>
      </w:r>
      <w:r w:rsidRPr="00BD0635">
        <w:rPr>
          <w:rFonts w:ascii="Times New Roman" w:hAnsi="Times New Roman" w:cs="Times New Roman"/>
          <w:sz w:val="28"/>
          <w:szCs w:val="28"/>
        </w:rPr>
        <w:t xml:space="preserve">государственной </w:t>
      </w:r>
      <w:r w:rsidR="00CC66EB" w:rsidRPr="00BD0635">
        <w:rPr>
          <w:rFonts w:ascii="Times New Roman" w:hAnsi="Times New Roman" w:cs="Times New Roman"/>
          <w:sz w:val="28"/>
          <w:szCs w:val="28"/>
        </w:rPr>
        <w:t xml:space="preserve">гражданской службы </w:t>
      </w:r>
      <w:r w:rsidR="00910B80" w:rsidRPr="00BD0635">
        <w:rPr>
          <w:rFonts w:ascii="Times New Roman" w:hAnsi="Times New Roman" w:cs="Times New Roman"/>
          <w:sz w:val="28"/>
          <w:szCs w:val="28"/>
        </w:rPr>
        <w:t>Д</w:t>
      </w:r>
      <w:r w:rsidR="00910B80">
        <w:rPr>
          <w:rFonts w:ascii="Times New Roman" w:hAnsi="Times New Roman" w:cs="Times New Roman"/>
          <w:sz w:val="28"/>
          <w:szCs w:val="28"/>
        </w:rPr>
        <w:t xml:space="preserve">онецкой </w:t>
      </w:r>
      <w:r w:rsidR="00910B80" w:rsidRPr="00BD0635">
        <w:rPr>
          <w:rFonts w:ascii="Times New Roman" w:hAnsi="Times New Roman" w:cs="Times New Roman"/>
          <w:sz w:val="28"/>
          <w:szCs w:val="28"/>
        </w:rPr>
        <w:t>Н</w:t>
      </w:r>
      <w:r w:rsidR="00910B80">
        <w:rPr>
          <w:rFonts w:ascii="Times New Roman" w:hAnsi="Times New Roman" w:cs="Times New Roman"/>
          <w:sz w:val="28"/>
          <w:szCs w:val="28"/>
        </w:rPr>
        <w:t xml:space="preserve">ародной </w:t>
      </w:r>
      <w:r w:rsidR="00910B80" w:rsidRPr="00BD0635">
        <w:rPr>
          <w:rFonts w:ascii="Times New Roman" w:hAnsi="Times New Roman" w:cs="Times New Roman"/>
          <w:sz w:val="28"/>
          <w:szCs w:val="28"/>
        </w:rPr>
        <w:t>Р</w:t>
      </w:r>
      <w:r w:rsidR="00910B80">
        <w:rPr>
          <w:rFonts w:ascii="Times New Roman" w:hAnsi="Times New Roman" w:cs="Times New Roman"/>
          <w:sz w:val="28"/>
          <w:szCs w:val="28"/>
        </w:rPr>
        <w:t>еспублики</w:t>
      </w:r>
      <w:r w:rsidR="00910B80"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 xml:space="preserve">категорий </w:t>
      </w:r>
      <w:r w:rsidR="00900CD5" w:rsidRPr="00BD0635">
        <w:rPr>
          <w:rFonts w:ascii="Times New Roman" w:hAnsi="Times New Roman" w:cs="Times New Roman"/>
          <w:sz w:val="28"/>
          <w:szCs w:val="28"/>
        </w:rPr>
        <w:t>«</w:t>
      </w:r>
      <w:r w:rsidR="00CC66EB" w:rsidRPr="00BD0635">
        <w:rPr>
          <w:rFonts w:ascii="Times New Roman" w:hAnsi="Times New Roman" w:cs="Times New Roman"/>
          <w:sz w:val="28"/>
          <w:szCs w:val="28"/>
        </w:rPr>
        <w:t>руководитель</w:t>
      </w:r>
      <w:r w:rsidR="00900CD5" w:rsidRPr="00BD0635">
        <w:rPr>
          <w:rFonts w:ascii="Times New Roman" w:hAnsi="Times New Roman" w:cs="Times New Roman"/>
          <w:sz w:val="28"/>
          <w:szCs w:val="28"/>
        </w:rPr>
        <w:t>»</w:t>
      </w:r>
      <w:r w:rsidR="00CC66EB" w:rsidRPr="00BD0635">
        <w:rPr>
          <w:rFonts w:ascii="Times New Roman" w:hAnsi="Times New Roman" w:cs="Times New Roman"/>
          <w:sz w:val="28"/>
          <w:szCs w:val="28"/>
        </w:rPr>
        <w:t xml:space="preserve"> или </w:t>
      </w:r>
      <w:r w:rsidR="00900CD5" w:rsidRPr="00BD0635">
        <w:rPr>
          <w:rFonts w:ascii="Times New Roman" w:hAnsi="Times New Roman" w:cs="Times New Roman"/>
          <w:sz w:val="28"/>
          <w:szCs w:val="28"/>
        </w:rPr>
        <w:t>«</w:t>
      </w:r>
      <w:r w:rsidR="00CC66EB" w:rsidRPr="00BD0635">
        <w:rPr>
          <w:rFonts w:ascii="Times New Roman" w:hAnsi="Times New Roman" w:cs="Times New Roman"/>
          <w:sz w:val="28"/>
          <w:szCs w:val="28"/>
        </w:rPr>
        <w:t>помощник (советник)</w:t>
      </w:r>
      <w:r w:rsidR="00900CD5" w:rsidRPr="00BD0635">
        <w:rPr>
          <w:rFonts w:ascii="Times New Roman" w:hAnsi="Times New Roman" w:cs="Times New Roman"/>
          <w:sz w:val="28"/>
          <w:szCs w:val="28"/>
        </w:rPr>
        <w:t>»</w:t>
      </w:r>
      <w:r w:rsidR="00CC66EB" w:rsidRPr="00BD0635">
        <w:rPr>
          <w:rFonts w:ascii="Times New Roman" w:hAnsi="Times New Roman" w:cs="Times New Roman"/>
          <w:sz w:val="28"/>
          <w:szCs w:val="28"/>
        </w:rPr>
        <w:t xml:space="preserve">), 8 и 9 части 1 статьи 33, подпунктом </w:t>
      </w:r>
      <w:r w:rsidR="00140C61" w:rsidRPr="00BD0635">
        <w:rPr>
          <w:rFonts w:ascii="Times New Roman" w:hAnsi="Times New Roman" w:cs="Times New Roman"/>
          <w:sz w:val="28"/>
          <w:szCs w:val="28"/>
        </w:rPr>
        <w:t>«</w:t>
      </w:r>
      <w:r w:rsidR="00CC66EB" w:rsidRPr="00BD0635">
        <w:rPr>
          <w:rFonts w:ascii="Times New Roman" w:hAnsi="Times New Roman" w:cs="Times New Roman"/>
          <w:sz w:val="28"/>
          <w:szCs w:val="28"/>
        </w:rPr>
        <w:t>а</w:t>
      </w:r>
      <w:r w:rsidR="00140C61" w:rsidRPr="00BD0635">
        <w:rPr>
          <w:rFonts w:ascii="Times New Roman" w:hAnsi="Times New Roman" w:cs="Times New Roman"/>
          <w:sz w:val="28"/>
          <w:szCs w:val="28"/>
        </w:rPr>
        <w:t>»</w:t>
      </w:r>
      <w:r w:rsidR="00CC66EB" w:rsidRPr="00BD0635">
        <w:rPr>
          <w:rFonts w:ascii="Times New Roman" w:hAnsi="Times New Roman" w:cs="Times New Roman"/>
          <w:sz w:val="28"/>
          <w:szCs w:val="28"/>
        </w:rPr>
        <w:t xml:space="preserve"> пункта 1, пунктами 8</w:t>
      </w:r>
      <w:r w:rsidR="00CC66EB" w:rsidRPr="00910B80">
        <w:rPr>
          <w:rFonts w:ascii="Times New Roman" w:hAnsi="Times New Roman" w:cs="Times New Roman"/>
          <w:sz w:val="28"/>
          <w:szCs w:val="28"/>
          <w:vertAlign w:val="superscript"/>
        </w:rPr>
        <w:t>2</w:t>
      </w:r>
      <w:r w:rsidR="00CC66EB" w:rsidRPr="00BD0635">
        <w:rPr>
          <w:rFonts w:ascii="Times New Roman" w:hAnsi="Times New Roman" w:cs="Times New Roman"/>
          <w:sz w:val="28"/>
          <w:szCs w:val="28"/>
        </w:rPr>
        <w:t xml:space="preserve"> и 8</w:t>
      </w:r>
      <w:r w:rsidR="00CC66EB" w:rsidRPr="00910B80">
        <w:rPr>
          <w:rFonts w:ascii="Times New Roman" w:hAnsi="Times New Roman" w:cs="Times New Roman"/>
          <w:sz w:val="28"/>
          <w:szCs w:val="28"/>
          <w:vertAlign w:val="superscript"/>
        </w:rPr>
        <w:t>3</w:t>
      </w:r>
      <w:r w:rsidR="00CC66EB" w:rsidRPr="00BD0635">
        <w:rPr>
          <w:rFonts w:ascii="Times New Roman" w:hAnsi="Times New Roman" w:cs="Times New Roman"/>
          <w:sz w:val="28"/>
          <w:szCs w:val="28"/>
        </w:rPr>
        <w:t xml:space="preserve"> части 1 статьи 37, пунктами 2</w:t>
      </w:r>
      <w:r w:rsidR="00910B80">
        <w:rPr>
          <w:rFonts w:ascii="Times New Roman" w:hAnsi="Times New Roman" w:cs="Times New Roman"/>
          <w:sz w:val="28"/>
          <w:szCs w:val="28"/>
        </w:rPr>
        <w:t>–</w:t>
      </w:r>
      <w:r w:rsidR="00CC66EB" w:rsidRPr="00BD0635">
        <w:rPr>
          <w:rFonts w:ascii="Times New Roman" w:hAnsi="Times New Roman" w:cs="Times New Roman"/>
          <w:sz w:val="28"/>
          <w:szCs w:val="28"/>
        </w:rPr>
        <w:t xml:space="preserve">4 части 1 и пунктами 2 и 3 части 2 статьи 39 </w:t>
      </w:r>
      <w:hyperlink r:id="rId16" w:history="1">
        <w:r w:rsidR="00CC66EB" w:rsidRPr="00A90ED9">
          <w:rPr>
            <w:rStyle w:val="a9"/>
            <w:rFonts w:ascii="Times New Roman" w:hAnsi="Times New Roman" w:cs="Times New Roman"/>
            <w:sz w:val="28"/>
            <w:szCs w:val="28"/>
          </w:rPr>
          <w:t xml:space="preserve">Федерального закона </w:t>
        </w:r>
        <w:r w:rsidR="00910B80" w:rsidRPr="00A90ED9">
          <w:rPr>
            <w:rStyle w:val="a9"/>
            <w:rFonts w:ascii="Times New Roman" w:hAnsi="Times New Roman" w:cs="Times New Roman"/>
            <w:sz w:val="28"/>
            <w:szCs w:val="28"/>
          </w:rPr>
          <w:t xml:space="preserve">от 27 июля 2004 года № 79-ФЗ </w:t>
        </w:r>
        <w:r w:rsidR="00900CD5" w:rsidRPr="00A90ED9">
          <w:rPr>
            <w:rStyle w:val="a9"/>
            <w:rFonts w:ascii="Times New Roman" w:hAnsi="Times New Roman" w:cs="Times New Roman"/>
            <w:sz w:val="28"/>
            <w:szCs w:val="28"/>
          </w:rPr>
          <w:t>«</w:t>
        </w:r>
        <w:r w:rsidR="00CC66EB" w:rsidRPr="00A90ED9">
          <w:rPr>
            <w:rStyle w:val="a9"/>
            <w:rFonts w:ascii="Times New Roman" w:hAnsi="Times New Roman" w:cs="Times New Roman"/>
            <w:sz w:val="28"/>
            <w:szCs w:val="28"/>
          </w:rPr>
          <w:t>О государственной гражданской службе Российской Федерации</w:t>
        </w:r>
        <w:r w:rsidR="00900CD5" w:rsidRPr="00A90ED9">
          <w:rPr>
            <w:rStyle w:val="a9"/>
            <w:rFonts w:ascii="Times New Roman" w:hAnsi="Times New Roman" w:cs="Times New Roman"/>
            <w:sz w:val="28"/>
            <w:szCs w:val="28"/>
          </w:rPr>
          <w:t>»</w:t>
        </w:r>
      </w:hyperlink>
      <w:r w:rsidR="00CC66EB" w:rsidRPr="00BD0635">
        <w:rPr>
          <w:rFonts w:ascii="Times New Roman" w:hAnsi="Times New Roman" w:cs="Times New Roman"/>
          <w:sz w:val="28"/>
          <w:szCs w:val="28"/>
        </w:rPr>
        <w:t>, имеют право на пенсию за выслугу лет, если</w:t>
      </w:r>
      <w:r w:rsidR="005A7B8B"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 xml:space="preserve">непосредственно перед увольнением они замещали должности </w:t>
      </w:r>
      <w:r w:rsidRPr="00BD0635">
        <w:rPr>
          <w:rFonts w:ascii="Times New Roman" w:hAnsi="Times New Roman" w:cs="Times New Roman"/>
          <w:sz w:val="28"/>
          <w:szCs w:val="28"/>
        </w:rPr>
        <w:t xml:space="preserve">государственной </w:t>
      </w:r>
      <w:r w:rsidR="00CC66EB" w:rsidRPr="00BD0635">
        <w:rPr>
          <w:rFonts w:ascii="Times New Roman" w:hAnsi="Times New Roman" w:cs="Times New Roman"/>
          <w:sz w:val="28"/>
          <w:szCs w:val="28"/>
        </w:rPr>
        <w:t xml:space="preserve">гражданской службы </w:t>
      </w:r>
      <w:r w:rsidR="00910B80" w:rsidRPr="00BD0635">
        <w:rPr>
          <w:rFonts w:ascii="Times New Roman" w:hAnsi="Times New Roman" w:cs="Times New Roman"/>
          <w:sz w:val="28"/>
          <w:szCs w:val="28"/>
        </w:rPr>
        <w:t>Д</w:t>
      </w:r>
      <w:r w:rsidR="00910B80">
        <w:rPr>
          <w:rFonts w:ascii="Times New Roman" w:hAnsi="Times New Roman" w:cs="Times New Roman"/>
          <w:sz w:val="28"/>
          <w:szCs w:val="28"/>
        </w:rPr>
        <w:t xml:space="preserve">онецкой </w:t>
      </w:r>
      <w:r w:rsidR="00910B80" w:rsidRPr="00BD0635">
        <w:rPr>
          <w:rFonts w:ascii="Times New Roman" w:hAnsi="Times New Roman" w:cs="Times New Roman"/>
          <w:sz w:val="28"/>
          <w:szCs w:val="28"/>
        </w:rPr>
        <w:t>Н</w:t>
      </w:r>
      <w:r w:rsidR="00910B80">
        <w:rPr>
          <w:rFonts w:ascii="Times New Roman" w:hAnsi="Times New Roman" w:cs="Times New Roman"/>
          <w:sz w:val="28"/>
          <w:szCs w:val="28"/>
        </w:rPr>
        <w:t xml:space="preserve">ародной </w:t>
      </w:r>
      <w:r w:rsidR="00910B80" w:rsidRPr="00BD0635">
        <w:rPr>
          <w:rFonts w:ascii="Times New Roman" w:hAnsi="Times New Roman" w:cs="Times New Roman"/>
          <w:sz w:val="28"/>
          <w:szCs w:val="28"/>
        </w:rPr>
        <w:t>Р</w:t>
      </w:r>
      <w:r w:rsidR="00910B80">
        <w:rPr>
          <w:rFonts w:ascii="Times New Roman" w:hAnsi="Times New Roman" w:cs="Times New Roman"/>
          <w:sz w:val="28"/>
          <w:szCs w:val="28"/>
        </w:rPr>
        <w:t>еспублики</w:t>
      </w:r>
      <w:r w:rsidR="00910B80"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 xml:space="preserve">не менее одного полного месяца, при этом </w:t>
      </w:r>
      <w:r w:rsidR="00CD3FA0">
        <w:rPr>
          <w:rFonts w:ascii="Times New Roman" w:hAnsi="Times New Roman" w:cs="Times New Roman"/>
          <w:sz w:val="28"/>
          <w:szCs w:val="28"/>
        </w:rPr>
        <w:br/>
      </w:r>
      <w:r w:rsidR="00CD3FA0">
        <w:rPr>
          <w:rFonts w:ascii="Times New Roman" w:hAnsi="Times New Roman" w:cs="Times New Roman"/>
          <w:sz w:val="28"/>
          <w:szCs w:val="28"/>
        </w:rPr>
        <w:br/>
      </w:r>
      <w:r w:rsidR="00CC66EB" w:rsidRPr="00BD0635">
        <w:rPr>
          <w:rFonts w:ascii="Times New Roman" w:hAnsi="Times New Roman" w:cs="Times New Roman"/>
          <w:sz w:val="28"/>
          <w:szCs w:val="28"/>
        </w:rPr>
        <w:lastRenderedPageBreak/>
        <w:t xml:space="preserve">суммарная продолжительность замещения таких должностей составляет </w:t>
      </w:r>
      <w:r w:rsidR="000319CD">
        <w:rPr>
          <w:rFonts w:ascii="Times New Roman" w:hAnsi="Times New Roman" w:cs="Times New Roman"/>
          <w:sz w:val="28"/>
          <w:szCs w:val="28"/>
        </w:rPr>
        <w:br/>
      </w:r>
      <w:r w:rsidR="00CC66EB" w:rsidRPr="00BD0635">
        <w:rPr>
          <w:rFonts w:ascii="Times New Roman" w:hAnsi="Times New Roman" w:cs="Times New Roman"/>
          <w:sz w:val="28"/>
          <w:szCs w:val="28"/>
        </w:rPr>
        <w:t>не менее 12 полных месяцев</w:t>
      </w:r>
      <w:r w:rsidR="000E7637" w:rsidRPr="00BD0635">
        <w:rPr>
          <w:rFonts w:ascii="Times New Roman" w:hAnsi="Times New Roman" w:cs="Times New Roman"/>
          <w:sz w:val="28"/>
          <w:szCs w:val="28"/>
        </w:rPr>
        <w:t>.</w:t>
      </w:r>
    </w:p>
    <w:p w14:paraId="440F6A50" w14:textId="4B51A0FC" w:rsidR="00A70B79" w:rsidRPr="00BD0635" w:rsidRDefault="00480B15" w:rsidP="000319CD">
      <w:pPr>
        <w:pStyle w:val="ConsPlusNormal"/>
        <w:spacing w:after="44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Государственные г</w:t>
      </w:r>
      <w:r w:rsidR="00CC66EB" w:rsidRPr="00BD0635">
        <w:rPr>
          <w:rFonts w:ascii="Times New Roman" w:hAnsi="Times New Roman" w:cs="Times New Roman"/>
          <w:sz w:val="28"/>
          <w:szCs w:val="28"/>
        </w:rPr>
        <w:t xml:space="preserve">ражданские служащие </w:t>
      </w:r>
      <w:r w:rsidR="00910B80" w:rsidRPr="00942B24">
        <w:rPr>
          <w:rFonts w:ascii="Times New Roman" w:hAnsi="Times New Roman" w:cs="Times New Roman"/>
          <w:sz w:val="28"/>
          <w:szCs w:val="28"/>
        </w:rPr>
        <w:t>Донецкой Народной Республики</w:t>
      </w:r>
      <w:r w:rsidR="00910B80"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 xml:space="preserve">при наличии стажа государственной гражданской службы не менее 25 лет </w:t>
      </w:r>
      <w:r w:rsidR="000319CD">
        <w:rPr>
          <w:rFonts w:ascii="Times New Roman" w:hAnsi="Times New Roman" w:cs="Times New Roman"/>
          <w:sz w:val="28"/>
          <w:szCs w:val="28"/>
        </w:rPr>
        <w:br/>
      </w:r>
      <w:r w:rsidR="00CC66EB" w:rsidRPr="00BD0635">
        <w:rPr>
          <w:rFonts w:ascii="Times New Roman" w:hAnsi="Times New Roman" w:cs="Times New Roman"/>
          <w:sz w:val="28"/>
          <w:szCs w:val="28"/>
        </w:rPr>
        <w:t xml:space="preserve">и увольнении с </w:t>
      </w:r>
      <w:r w:rsidRPr="00BD0635">
        <w:rPr>
          <w:rFonts w:ascii="Times New Roman" w:hAnsi="Times New Roman" w:cs="Times New Roman"/>
          <w:sz w:val="28"/>
          <w:szCs w:val="28"/>
        </w:rPr>
        <w:t xml:space="preserve">государственной </w:t>
      </w:r>
      <w:r w:rsidR="00CC66EB" w:rsidRPr="00BD0635">
        <w:rPr>
          <w:rFonts w:ascii="Times New Roman" w:hAnsi="Times New Roman" w:cs="Times New Roman"/>
          <w:sz w:val="28"/>
          <w:szCs w:val="28"/>
        </w:rPr>
        <w:t xml:space="preserve">гражданской службы </w:t>
      </w:r>
      <w:r w:rsidR="00910B80" w:rsidRPr="00BD0635">
        <w:rPr>
          <w:rFonts w:ascii="Times New Roman" w:hAnsi="Times New Roman" w:cs="Times New Roman"/>
          <w:sz w:val="28"/>
          <w:szCs w:val="28"/>
        </w:rPr>
        <w:t>Д</w:t>
      </w:r>
      <w:r w:rsidR="00910B80">
        <w:rPr>
          <w:rFonts w:ascii="Times New Roman" w:hAnsi="Times New Roman" w:cs="Times New Roman"/>
          <w:sz w:val="28"/>
          <w:szCs w:val="28"/>
        </w:rPr>
        <w:t xml:space="preserve">онецкой </w:t>
      </w:r>
      <w:r w:rsidR="00910B80" w:rsidRPr="00BD0635">
        <w:rPr>
          <w:rFonts w:ascii="Times New Roman" w:hAnsi="Times New Roman" w:cs="Times New Roman"/>
          <w:sz w:val="28"/>
          <w:szCs w:val="28"/>
        </w:rPr>
        <w:t>Н</w:t>
      </w:r>
      <w:r w:rsidR="00910B80">
        <w:rPr>
          <w:rFonts w:ascii="Times New Roman" w:hAnsi="Times New Roman" w:cs="Times New Roman"/>
          <w:sz w:val="28"/>
          <w:szCs w:val="28"/>
        </w:rPr>
        <w:t xml:space="preserve">ародной </w:t>
      </w:r>
      <w:r w:rsidR="00910B80" w:rsidRPr="00BD0635">
        <w:rPr>
          <w:rFonts w:ascii="Times New Roman" w:hAnsi="Times New Roman" w:cs="Times New Roman"/>
          <w:sz w:val="28"/>
          <w:szCs w:val="28"/>
        </w:rPr>
        <w:t>Р</w:t>
      </w:r>
      <w:r w:rsidR="00910B80">
        <w:rPr>
          <w:rFonts w:ascii="Times New Roman" w:hAnsi="Times New Roman" w:cs="Times New Roman"/>
          <w:sz w:val="28"/>
          <w:szCs w:val="28"/>
        </w:rPr>
        <w:t>еспублики</w:t>
      </w:r>
      <w:r w:rsidR="00910B80" w:rsidRPr="00BD0635">
        <w:rPr>
          <w:rFonts w:ascii="Times New Roman" w:hAnsi="Times New Roman" w:cs="Times New Roman"/>
          <w:sz w:val="28"/>
          <w:szCs w:val="28"/>
        </w:rPr>
        <w:t xml:space="preserve"> </w:t>
      </w:r>
      <w:r w:rsidR="00B661CC" w:rsidRPr="00BD0635">
        <w:rPr>
          <w:rFonts w:ascii="Times New Roman" w:hAnsi="Times New Roman" w:cs="Times New Roman"/>
          <w:sz w:val="28"/>
          <w:szCs w:val="28"/>
        </w:rPr>
        <w:t xml:space="preserve">до приобретения права на страховую пенсию по старости (инвалидности) </w:t>
      </w:r>
      <w:r w:rsidR="00CC66EB" w:rsidRPr="00BD0635">
        <w:rPr>
          <w:rFonts w:ascii="Times New Roman" w:hAnsi="Times New Roman" w:cs="Times New Roman"/>
          <w:sz w:val="28"/>
          <w:szCs w:val="28"/>
        </w:rPr>
        <w:t xml:space="preserve">по основаниям, предусмотренным пунктом 3 части 1 статьи 33 </w:t>
      </w:r>
      <w:hyperlink r:id="rId17" w:history="1">
        <w:r w:rsidR="00CC66EB" w:rsidRPr="003E10B2">
          <w:rPr>
            <w:rStyle w:val="a9"/>
            <w:rFonts w:ascii="Times New Roman" w:hAnsi="Times New Roman" w:cs="Times New Roman"/>
            <w:sz w:val="28"/>
            <w:szCs w:val="28"/>
          </w:rPr>
          <w:t xml:space="preserve">Федерального закона </w:t>
        </w:r>
        <w:r w:rsidR="00910B80" w:rsidRPr="003E10B2">
          <w:rPr>
            <w:rStyle w:val="a9"/>
            <w:rFonts w:ascii="Times New Roman" w:hAnsi="Times New Roman" w:cs="Times New Roman"/>
            <w:sz w:val="28"/>
            <w:szCs w:val="28"/>
          </w:rPr>
          <w:t xml:space="preserve">от 27 июля 2004 года № 79-ФЗ </w:t>
        </w:r>
        <w:r w:rsidR="00CF35A7" w:rsidRPr="003E10B2">
          <w:rPr>
            <w:rStyle w:val="a9"/>
            <w:rFonts w:ascii="Times New Roman" w:hAnsi="Times New Roman" w:cs="Times New Roman"/>
            <w:sz w:val="28"/>
            <w:szCs w:val="28"/>
          </w:rPr>
          <w:t>«</w:t>
        </w:r>
        <w:r w:rsidR="00CC66EB" w:rsidRPr="003E10B2">
          <w:rPr>
            <w:rStyle w:val="a9"/>
            <w:rFonts w:ascii="Times New Roman" w:hAnsi="Times New Roman" w:cs="Times New Roman"/>
            <w:sz w:val="28"/>
            <w:szCs w:val="28"/>
          </w:rPr>
          <w:t>О государственной гражданской службе Российской Федерации</w:t>
        </w:r>
        <w:r w:rsidR="00CF35A7" w:rsidRPr="003E10B2">
          <w:rPr>
            <w:rStyle w:val="a9"/>
            <w:rFonts w:ascii="Times New Roman" w:hAnsi="Times New Roman" w:cs="Times New Roman"/>
            <w:sz w:val="28"/>
            <w:szCs w:val="28"/>
          </w:rPr>
          <w:t>»</w:t>
        </w:r>
      </w:hyperlink>
      <w:r w:rsidR="00CC66EB" w:rsidRPr="00BD0635">
        <w:rPr>
          <w:rFonts w:ascii="Times New Roman" w:hAnsi="Times New Roman" w:cs="Times New Roman"/>
          <w:sz w:val="28"/>
          <w:szCs w:val="28"/>
        </w:rPr>
        <w:t xml:space="preserve">, имеют право на пенсию </w:t>
      </w:r>
      <w:r w:rsidR="000319CD">
        <w:rPr>
          <w:rFonts w:ascii="Times New Roman" w:hAnsi="Times New Roman" w:cs="Times New Roman"/>
          <w:sz w:val="28"/>
          <w:szCs w:val="28"/>
        </w:rPr>
        <w:br/>
      </w:r>
      <w:r w:rsidR="00CC66EB" w:rsidRPr="00BD0635">
        <w:rPr>
          <w:rFonts w:ascii="Times New Roman" w:hAnsi="Times New Roman" w:cs="Times New Roman"/>
          <w:sz w:val="28"/>
          <w:szCs w:val="28"/>
        </w:rPr>
        <w:t>за выслугу лет, если непосредственно перед увольнением они замещали должности государственной гражданской службы</w:t>
      </w:r>
      <w:r w:rsidR="00910B80" w:rsidRPr="00910B80">
        <w:rPr>
          <w:rFonts w:ascii="Times New Roman" w:hAnsi="Times New Roman" w:cs="Times New Roman"/>
          <w:sz w:val="28"/>
          <w:szCs w:val="28"/>
        </w:rPr>
        <w:t xml:space="preserve"> </w:t>
      </w:r>
      <w:r w:rsidR="00910B80" w:rsidRPr="00BD0635">
        <w:rPr>
          <w:rFonts w:ascii="Times New Roman" w:hAnsi="Times New Roman" w:cs="Times New Roman"/>
          <w:sz w:val="28"/>
          <w:szCs w:val="28"/>
        </w:rPr>
        <w:t>Д</w:t>
      </w:r>
      <w:r w:rsidR="00910B80">
        <w:rPr>
          <w:rFonts w:ascii="Times New Roman" w:hAnsi="Times New Roman" w:cs="Times New Roman"/>
          <w:sz w:val="28"/>
          <w:szCs w:val="28"/>
        </w:rPr>
        <w:t xml:space="preserve">онецкой </w:t>
      </w:r>
      <w:r w:rsidR="00910B80" w:rsidRPr="00BD0635">
        <w:rPr>
          <w:rFonts w:ascii="Times New Roman" w:hAnsi="Times New Roman" w:cs="Times New Roman"/>
          <w:sz w:val="28"/>
          <w:szCs w:val="28"/>
        </w:rPr>
        <w:t>Н</w:t>
      </w:r>
      <w:r w:rsidR="00910B80">
        <w:rPr>
          <w:rFonts w:ascii="Times New Roman" w:hAnsi="Times New Roman" w:cs="Times New Roman"/>
          <w:sz w:val="28"/>
          <w:szCs w:val="28"/>
        </w:rPr>
        <w:t xml:space="preserve">ародной </w:t>
      </w:r>
      <w:r w:rsidR="00910B80" w:rsidRPr="00BD0635">
        <w:rPr>
          <w:rFonts w:ascii="Times New Roman" w:hAnsi="Times New Roman" w:cs="Times New Roman"/>
          <w:sz w:val="28"/>
          <w:szCs w:val="28"/>
        </w:rPr>
        <w:t>Р</w:t>
      </w:r>
      <w:r w:rsidR="00910B80">
        <w:rPr>
          <w:rFonts w:ascii="Times New Roman" w:hAnsi="Times New Roman" w:cs="Times New Roman"/>
          <w:sz w:val="28"/>
          <w:szCs w:val="28"/>
        </w:rPr>
        <w:t>еспублики</w:t>
      </w:r>
      <w:r w:rsidR="009B5A0A"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 xml:space="preserve">в течение периода, </w:t>
      </w:r>
      <w:r w:rsidR="00CC66EB" w:rsidRPr="00BD0635">
        <w:rPr>
          <w:rFonts w:ascii="Times New Roman" w:hAnsi="Times New Roman" w:cs="Times New Roman"/>
          <w:color w:val="000000" w:themeColor="text1"/>
          <w:sz w:val="28"/>
          <w:szCs w:val="28"/>
        </w:rPr>
        <w:t>продолжительность</w:t>
      </w:r>
      <w:r w:rsidR="00CC66EB" w:rsidRPr="00BD0635">
        <w:rPr>
          <w:rFonts w:ascii="Times New Roman" w:hAnsi="Times New Roman" w:cs="Times New Roman"/>
          <w:sz w:val="28"/>
          <w:szCs w:val="28"/>
        </w:rPr>
        <w:t xml:space="preserve"> которого устанавливается согласно </w:t>
      </w:r>
      <w:r w:rsidR="00910B80">
        <w:rPr>
          <w:rFonts w:ascii="Times New Roman" w:hAnsi="Times New Roman" w:cs="Times New Roman"/>
          <w:sz w:val="28"/>
          <w:szCs w:val="28"/>
        </w:rPr>
        <w:t>п</w:t>
      </w:r>
      <w:r w:rsidR="00CC66EB" w:rsidRPr="00BD0635">
        <w:rPr>
          <w:rFonts w:ascii="Times New Roman" w:hAnsi="Times New Roman" w:cs="Times New Roman"/>
          <w:sz w:val="28"/>
          <w:szCs w:val="28"/>
        </w:rPr>
        <w:t xml:space="preserve">риложению </w:t>
      </w:r>
      <w:r w:rsidR="00943EEE" w:rsidRPr="00BD0635">
        <w:rPr>
          <w:rFonts w:ascii="Times New Roman" w:hAnsi="Times New Roman" w:cs="Times New Roman"/>
          <w:sz w:val="28"/>
          <w:szCs w:val="28"/>
        </w:rPr>
        <w:t>2</w:t>
      </w:r>
      <w:r w:rsidR="00C21093"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к настоящему Закону.</w:t>
      </w:r>
      <w:r w:rsidR="00810A8B" w:rsidRPr="00BD0635">
        <w:rPr>
          <w:rFonts w:ascii="Times New Roman" w:hAnsi="Times New Roman" w:cs="Times New Roman"/>
          <w:sz w:val="28"/>
          <w:szCs w:val="28"/>
        </w:rPr>
        <w:t xml:space="preserve"> </w:t>
      </w:r>
    </w:p>
    <w:p w14:paraId="44A72BE4" w14:textId="37CD4909" w:rsidR="00CC66EB" w:rsidRPr="00BD0635" w:rsidRDefault="00CC66EB" w:rsidP="000319CD">
      <w:pPr>
        <w:pStyle w:val="ConsPlusNormal"/>
        <w:spacing w:after="44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2.</w:t>
      </w:r>
      <w:r w:rsidR="00D141B9">
        <w:rPr>
          <w:rFonts w:ascii="Times New Roman" w:hAnsi="Times New Roman" w:cs="Times New Roman"/>
          <w:sz w:val="28"/>
          <w:szCs w:val="28"/>
        </w:rPr>
        <w:t> </w:t>
      </w:r>
      <w:r w:rsidRPr="00BD0635">
        <w:rPr>
          <w:rFonts w:ascii="Times New Roman" w:hAnsi="Times New Roman" w:cs="Times New Roman"/>
          <w:sz w:val="28"/>
          <w:szCs w:val="28"/>
        </w:rPr>
        <w:t xml:space="preserve">Пенсия за выслугу лет устанавливается к </w:t>
      </w:r>
      <w:r w:rsidRPr="002A5C54">
        <w:rPr>
          <w:rFonts w:ascii="Times New Roman" w:hAnsi="Times New Roman" w:cs="Times New Roman"/>
          <w:sz w:val="28"/>
          <w:szCs w:val="28"/>
        </w:rPr>
        <w:t>страховой пенсии по старости (инвалидности)</w:t>
      </w:r>
      <w:r w:rsidR="00F56A81" w:rsidRPr="00BD0635">
        <w:rPr>
          <w:rFonts w:ascii="Times New Roman" w:hAnsi="Times New Roman" w:cs="Times New Roman"/>
          <w:sz w:val="28"/>
          <w:szCs w:val="28"/>
        </w:rPr>
        <w:t xml:space="preserve"> </w:t>
      </w:r>
      <w:r w:rsidR="00C657DC" w:rsidRPr="00BD0635">
        <w:rPr>
          <w:rFonts w:ascii="Times New Roman" w:hAnsi="Times New Roman" w:cs="Times New Roman"/>
          <w:sz w:val="28"/>
          <w:szCs w:val="28"/>
        </w:rPr>
        <w:t xml:space="preserve">либо к пенсии, досрочно назначенной в </w:t>
      </w:r>
      <w:r w:rsidR="00D141B9" w:rsidRPr="00942B24">
        <w:rPr>
          <w:rFonts w:ascii="Times New Roman" w:hAnsi="Times New Roman" w:cs="Times New Roman"/>
          <w:sz w:val="28"/>
          <w:szCs w:val="28"/>
        </w:rPr>
        <w:t xml:space="preserve">соответствии </w:t>
      </w:r>
      <w:r w:rsidR="00D141B9" w:rsidRPr="00942B24">
        <w:rPr>
          <w:rFonts w:ascii="Times New Roman" w:hAnsi="Times New Roman" w:cs="Times New Roman"/>
          <w:sz w:val="28"/>
          <w:szCs w:val="28"/>
        </w:rPr>
        <w:br/>
        <w:t>с</w:t>
      </w:r>
      <w:r w:rsidR="00D141B9">
        <w:rPr>
          <w:rFonts w:ascii="Times New Roman" w:hAnsi="Times New Roman" w:cs="Times New Roman"/>
          <w:sz w:val="28"/>
          <w:szCs w:val="28"/>
        </w:rPr>
        <w:t xml:space="preserve"> </w:t>
      </w:r>
      <w:hyperlink r:id="rId18" w:history="1">
        <w:r w:rsidR="00C657DC" w:rsidRPr="003E10B2">
          <w:rPr>
            <w:rStyle w:val="a9"/>
            <w:rFonts w:ascii="Times New Roman" w:hAnsi="Times New Roman" w:cs="Times New Roman"/>
            <w:sz w:val="28"/>
            <w:szCs w:val="28"/>
          </w:rPr>
          <w:t>Федеральны</w:t>
        </w:r>
        <w:r w:rsidR="00943EEE" w:rsidRPr="003E10B2">
          <w:rPr>
            <w:rStyle w:val="a9"/>
            <w:rFonts w:ascii="Times New Roman" w:hAnsi="Times New Roman" w:cs="Times New Roman"/>
            <w:sz w:val="28"/>
            <w:szCs w:val="28"/>
          </w:rPr>
          <w:t>м</w:t>
        </w:r>
        <w:r w:rsidR="00C657DC" w:rsidRPr="003E10B2">
          <w:rPr>
            <w:rStyle w:val="a9"/>
            <w:rFonts w:ascii="Times New Roman" w:hAnsi="Times New Roman" w:cs="Times New Roman"/>
            <w:sz w:val="28"/>
            <w:szCs w:val="28"/>
          </w:rPr>
          <w:t xml:space="preserve"> закон</w:t>
        </w:r>
        <w:r w:rsidR="00943EEE" w:rsidRPr="003E10B2">
          <w:rPr>
            <w:rStyle w:val="a9"/>
            <w:rFonts w:ascii="Times New Roman" w:hAnsi="Times New Roman" w:cs="Times New Roman"/>
            <w:sz w:val="28"/>
            <w:szCs w:val="28"/>
          </w:rPr>
          <w:t>ом</w:t>
        </w:r>
        <w:r w:rsidR="00C657DC" w:rsidRPr="003E10B2">
          <w:rPr>
            <w:rStyle w:val="a9"/>
            <w:rFonts w:ascii="Times New Roman" w:hAnsi="Times New Roman" w:cs="Times New Roman"/>
            <w:sz w:val="28"/>
            <w:szCs w:val="28"/>
          </w:rPr>
          <w:t xml:space="preserve"> от 12 декабря 2023 года № 565</w:t>
        </w:r>
        <w:r w:rsidR="005720AF" w:rsidRPr="003E10B2">
          <w:rPr>
            <w:rStyle w:val="a9"/>
            <w:rFonts w:ascii="Times New Roman" w:hAnsi="Times New Roman" w:cs="Times New Roman"/>
            <w:sz w:val="28"/>
            <w:szCs w:val="28"/>
          </w:rPr>
          <w:t>-ФЗ</w:t>
        </w:r>
        <w:r w:rsidR="00C657DC" w:rsidRPr="003E10B2">
          <w:rPr>
            <w:rStyle w:val="a9"/>
            <w:rFonts w:ascii="Times New Roman" w:hAnsi="Times New Roman" w:cs="Times New Roman"/>
            <w:sz w:val="28"/>
            <w:szCs w:val="28"/>
          </w:rPr>
          <w:t xml:space="preserve"> «О занятости населения в Российской Федерации</w:t>
        </w:r>
        <w:r w:rsidR="00CE7930" w:rsidRPr="003E10B2">
          <w:rPr>
            <w:rStyle w:val="a9"/>
            <w:rFonts w:ascii="Times New Roman" w:hAnsi="Times New Roman" w:cs="Times New Roman"/>
            <w:sz w:val="28"/>
            <w:szCs w:val="28"/>
          </w:rPr>
          <w:t>»</w:t>
        </w:r>
      </w:hyperlink>
      <w:r w:rsidR="002A5C54">
        <w:rPr>
          <w:rFonts w:ascii="Times New Roman" w:hAnsi="Times New Roman" w:cs="Times New Roman"/>
          <w:sz w:val="28"/>
          <w:szCs w:val="28"/>
        </w:rPr>
        <w:t>,</w:t>
      </w:r>
      <w:r w:rsidR="00CE7930" w:rsidRPr="00BD0635">
        <w:rPr>
          <w:rFonts w:ascii="Times New Roman" w:hAnsi="Times New Roman" w:cs="Times New Roman"/>
          <w:sz w:val="28"/>
          <w:szCs w:val="28"/>
        </w:rPr>
        <w:t xml:space="preserve"> и </w:t>
      </w:r>
      <w:r w:rsidRPr="00BD0635">
        <w:rPr>
          <w:rFonts w:ascii="Times New Roman" w:hAnsi="Times New Roman" w:cs="Times New Roman"/>
          <w:sz w:val="28"/>
          <w:szCs w:val="28"/>
        </w:rPr>
        <w:t>выплачивается одновременно с ней.</w:t>
      </w:r>
    </w:p>
    <w:p w14:paraId="4984D2E8" w14:textId="24D74201" w:rsidR="000319CD"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3.</w:t>
      </w:r>
      <w:r w:rsidR="00D141B9">
        <w:rPr>
          <w:rFonts w:ascii="Times New Roman" w:hAnsi="Times New Roman" w:cs="Times New Roman"/>
          <w:sz w:val="28"/>
          <w:szCs w:val="28"/>
        </w:rPr>
        <w:t> </w:t>
      </w:r>
      <w:r w:rsidRPr="00BD0635">
        <w:rPr>
          <w:rFonts w:ascii="Times New Roman" w:hAnsi="Times New Roman" w:cs="Times New Roman"/>
          <w:sz w:val="28"/>
          <w:szCs w:val="28"/>
        </w:rPr>
        <w:t xml:space="preserve">Лицам, имеющим одновременно право на пенсию за выслугу лет </w:t>
      </w:r>
      <w:r w:rsidR="0029171C" w:rsidRPr="00BD0635">
        <w:rPr>
          <w:rFonts w:ascii="Times New Roman" w:hAnsi="Times New Roman" w:cs="Times New Roman"/>
          <w:sz w:val="28"/>
          <w:szCs w:val="28"/>
        </w:rPr>
        <w:br/>
      </w:r>
      <w:r w:rsidRPr="00BD0635">
        <w:rPr>
          <w:rFonts w:ascii="Times New Roman" w:hAnsi="Times New Roman" w:cs="Times New Roman"/>
          <w:sz w:val="28"/>
          <w:szCs w:val="28"/>
        </w:rPr>
        <w:t xml:space="preserve">в соответствии с настоящим Законом, ежемесячное пожизненное содержание, ежемесячную доплату к пенсии (ежемесячному пожизненному содержанию) </w:t>
      </w:r>
      <w:r w:rsidR="00C740A9" w:rsidRPr="00BD0635">
        <w:rPr>
          <w:rFonts w:ascii="Times New Roman" w:hAnsi="Times New Roman" w:cs="Times New Roman"/>
          <w:sz w:val="28"/>
          <w:szCs w:val="28"/>
        </w:rPr>
        <w:br/>
      </w:r>
      <w:r w:rsidRPr="00BD0635">
        <w:rPr>
          <w:rFonts w:ascii="Times New Roman" w:hAnsi="Times New Roman" w:cs="Times New Roman"/>
          <w:sz w:val="28"/>
          <w:szCs w:val="28"/>
        </w:rPr>
        <w:t xml:space="preserve">или дополнительное (пожизненное) ежемесячное материальное обеспечение, назначаемые и финансируемые за счет средств федерального бюджета </w:t>
      </w:r>
      <w:r w:rsidR="0029171C" w:rsidRPr="00BD0635">
        <w:rPr>
          <w:rFonts w:ascii="Times New Roman" w:hAnsi="Times New Roman" w:cs="Times New Roman"/>
          <w:sz w:val="28"/>
          <w:szCs w:val="28"/>
        </w:rPr>
        <w:br/>
      </w:r>
      <w:r w:rsidRPr="00BD0635">
        <w:rPr>
          <w:rFonts w:ascii="Times New Roman" w:hAnsi="Times New Roman" w:cs="Times New Roman"/>
          <w:sz w:val="28"/>
          <w:szCs w:val="28"/>
        </w:rPr>
        <w:t xml:space="preserve">в соответствии с федеральными законами, актами Президента Российской Федерации и Правительства Российской Федерации либо назначаемые </w:t>
      </w:r>
      <w:r w:rsidR="0029171C" w:rsidRPr="00BD0635">
        <w:rPr>
          <w:rFonts w:ascii="Times New Roman" w:hAnsi="Times New Roman" w:cs="Times New Roman"/>
          <w:sz w:val="28"/>
          <w:szCs w:val="28"/>
        </w:rPr>
        <w:br/>
      </w:r>
      <w:r w:rsidRPr="00BD0635">
        <w:rPr>
          <w:rFonts w:ascii="Times New Roman" w:hAnsi="Times New Roman" w:cs="Times New Roman"/>
          <w:sz w:val="28"/>
          <w:szCs w:val="28"/>
        </w:rPr>
        <w:t xml:space="preserve">и финансируемые за счет средств субъектов Российской Федерации </w:t>
      </w:r>
      <w:r w:rsidR="0029171C" w:rsidRPr="00BD0635">
        <w:rPr>
          <w:rFonts w:ascii="Times New Roman" w:hAnsi="Times New Roman" w:cs="Times New Roman"/>
          <w:sz w:val="28"/>
          <w:szCs w:val="28"/>
        </w:rPr>
        <w:br/>
      </w:r>
      <w:r w:rsidRPr="00BD0635">
        <w:rPr>
          <w:rFonts w:ascii="Times New Roman" w:hAnsi="Times New Roman" w:cs="Times New Roman"/>
          <w:sz w:val="28"/>
          <w:szCs w:val="28"/>
        </w:rPr>
        <w:t xml:space="preserve">в соответствии с законами, иными нормативными правовыми актами субъектов Российской Федерации, а также на пенсию за выслугу лет (ежемесячную доплату к пенсии, иные выплаты), устанавливаемую в соответствии </w:t>
      </w:r>
      <w:r w:rsidR="00942B24">
        <w:rPr>
          <w:rFonts w:ascii="Times New Roman" w:hAnsi="Times New Roman" w:cs="Times New Roman"/>
          <w:sz w:val="28"/>
          <w:szCs w:val="28"/>
        </w:rPr>
        <w:br/>
      </w:r>
      <w:r w:rsidRPr="00BD0635">
        <w:rPr>
          <w:rFonts w:ascii="Times New Roman" w:hAnsi="Times New Roman" w:cs="Times New Roman"/>
          <w:sz w:val="28"/>
          <w:szCs w:val="28"/>
        </w:rPr>
        <w:t>с законодательством Российской Федерации,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службы Российской Федерации или муниципальной службы, назначается пенсия за выслугу лет в соответствии с настоящим Законом или одна из иных указанных выплат по их выбору.</w:t>
      </w:r>
      <w:r w:rsidR="000319CD">
        <w:rPr>
          <w:rFonts w:ascii="Times New Roman" w:hAnsi="Times New Roman" w:cs="Times New Roman"/>
          <w:sz w:val="28"/>
          <w:szCs w:val="28"/>
        </w:rPr>
        <w:br w:type="page"/>
      </w:r>
    </w:p>
    <w:p w14:paraId="060A5D92" w14:textId="000034B4" w:rsidR="00CC66EB" w:rsidRPr="00BD0635" w:rsidRDefault="00CC66EB" w:rsidP="007F16A8">
      <w:pPr>
        <w:pStyle w:val="ConsPlusTitle"/>
        <w:spacing w:after="360" w:line="276" w:lineRule="auto"/>
        <w:ind w:firstLine="709"/>
        <w:jc w:val="both"/>
        <w:rPr>
          <w:rFonts w:ascii="Times New Roman" w:hAnsi="Times New Roman" w:cs="Times New Roman"/>
          <w:sz w:val="28"/>
          <w:szCs w:val="28"/>
        </w:rPr>
      </w:pPr>
      <w:bookmarkStart w:id="4" w:name="Par50"/>
      <w:bookmarkEnd w:id="4"/>
      <w:r w:rsidRPr="00BD0635">
        <w:rPr>
          <w:rFonts w:ascii="Times New Roman" w:hAnsi="Times New Roman" w:cs="Times New Roman"/>
          <w:b w:val="0"/>
          <w:sz w:val="28"/>
          <w:szCs w:val="28"/>
        </w:rPr>
        <w:lastRenderedPageBreak/>
        <w:t>Статья 4.</w:t>
      </w:r>
      <w:r w:rsidRPr="00BD0635">
        <w:rPr>
          <w:rFonts w:ascii="Times New Roman" w:hAnsi="Times New Roman" w:cs="Times New Roman"/>
          <w:sz w:val="28"/>
          <w:szCs w:val="28"/>
        </w:rPr>
        <w:t xml:space="preserve"> Размеры пенсий </w:t>
      </w:r>
      <w:r w:rsidR="00480B15" w:rsidRPr="00BD0635">
        <w:rPr>
          <w:rFonts w:ascii="Times New Roman" w:hAnsi="Times New Roman" w:cs="Times New Roman"/>
          <w:sz w:val="28"/>
          <w:szCs w:val="28"/>
        </w:rPr>
        <w:t xml:space="preserve">государственных </w:t>
      </w:r>
      <w:r w:rsidRPr="00BD0635">
        <w:rPr>
          <w:rFonts w:ascii="Times New Roman" w:hAnsi="Times New Roman" w:cs="Times New Roman"/>
          <w:sz w:val="28"/>
          <w:szCs w:val="28"/>
        </w:rPr>
        <w:t xml:space="preserve">гражданских </w:t>
      </w:r>
      <w:r w:rsidR="00C740A9" w:rsidRPr="00BD0635">
        <w:rPr>
          <w:rFonts w:ascii="Times New Roman" w:hAnsi="Times New Roman" w:cs="Times New Roman"/>
          <w:sz w:val="28"/>
          <w:szCs w:val="28"/>
        </w:rPr>
        <w:br/>
      </w:r>
      <w:r w:rsidRPr="00BD0635">
        <w:rPr>
          <w:rFonts w:ascii="Times New Roman" w:hAnsi="Times New Roman" w:cs="Times New Roman"/>
          <w:sz w:val="28"/>
          <w:szCs w:val="28"/>
        </w:rPr>
        <w:t xml:space="preserve">служащих </w:t>
      </w:r>
      <w:r w:rsidR="005A4B3E" w:rsidRPr="00942B24">
        <w:rPr>
          <w:rFonts w:ascii="Times New Roman" w:hAnsi="Times New Roman" w:cs="Times New Roman"/>
          <w:sz w:val="28"/>
          <w:szCs w:val="28"/>
        </w:rPr>
        <w:t>Донецкой Народной Республики</w:t>
      </w:r>
    </w:p>
    <w:p w14:paraId="467919B2" w14:textId="1364EFE2" w:rsidR="005167F6" w:rsidRPr="00BD0635" w:rsidRDefault="005167F6" w:rsidP="007F16A8">
      <w:pPr>
        <w:pStyle w:val="ConsPlusNormal"/>
        <w:spacing w:after="360" w:line="276" w:lineRule="auto"/>
        <w:ind w:firstLine="709"/>
        <w:jc w:val="both"/>
        <w:rPr>
          <w:rFonts w:ascii="Times New Roman" w:hAnsi="Times New Roman" w:cs="Times New Roman"/>
          <w:sz w:val="28"/>
          <w:szCs w:val="28"/>
        </w:rPr>
      </w:pPr>
      <w:bookmarkStart w:id="5" w:name="Par52"/>
      <w:bookmarkEnd w:id="5"/>
      <w:r w:rsidRPr="00BD0635">
        <w:rPr>
          <w:rFonts w:ascii="Times New Roman" w:hAnsi="Times New Roman" w:cs="Times New Roman"/>
          <w:sz w:val="28"/>
          <w:szCs w:val="28"/>
        </w:rPr>
        <w:t>1.</w:t>
      </w:r>
      <w:r w:rsidR="002A5C54">
        <w:rPr>
          <w:rFonts w:ascii="Times New Roman" w:hAnsi="Times New Roman" w:cs="Times New Roman"/>
          <w:sz w:val="28"/>
          <w:szCs w:val="28"/>
        </w:rPr>
        <w:t> </w:t>
      </w:r>
      <w:r w:rsidR="00480B15" w:rsidRPr="00BD0635">
        <w:rPr>
          <w:rFonts w:ascii="Times New Roman" w:hAnsi="Times New Roman" w:cs="Times New Roman"/>
          <w:sz w:val="28"/>
          <w:szCs w:val="28"/>
        </w:rPr>
        <w:t>Государственным г</w:t>
      </w:r>
      <w:r w:rsidR="00CC66EB" w:rsidRPr="00BD0635">
        <w:rPr>
          <w:rFonts w:ascii="Times New Roman" w:hAnsi="Times New Roman" w:cs="Times New Roman"/>
          <w:sz w:val="28"/>
          <w:szCs w:val="28"/>
        </w:rPr>
        <w:t xml:space="preserve">ражданским служащим </w:t>
      </w:r>
      <w:r w:rsidR="005A4B3E" w:rsidRPr="00942B24">
        <w:rPr>
          <w:rFonts w:ascii="Times New Roman" w:hAnsi="Times New Roman" w:cs="Times New Roman"/>
          <w:sz w:val="28"/>
          <w:szCs w:val="28"/>
        </w:rPr>
        <w:t>Донецкой Народной Республики</w:t>
      </w:r>
      <w:r w:rsidR="005A4B3E" w:rsidRPr="00BD0635">
        <w:rPr>
          <w:rFonts w:ascii="Times New Roman" w:hAnsi="Times New Roman" w:cs="Times New Roman"/>
          <w:sz w:val="28"/>
          <w:szCs w:val="28"/>
        </w:rPr>
        <w:t xml:space="preserve"> </w:t>
      </w:r>
      <w:r w:rsidR="00CC66EB" w:rsidRPr="00BD0635">
        <w:rPr>
          <w:rFonts w:ascii="Times New Roman" w:hAnsi="Times New Roman" w:cs="Times New Roman"/>
          <w:sz w:val="28"/>
          <w:szCs w:val="28"/>
        </w:rPr>
        <w:t>назначается пенсия за выслугу лет при наличии стажа государственной гражданской службы не менее</w:t>
      </w:r>
      <w:r w:rsidR="00C251AA" w:rsidRPr="00BD0635">
        <w:rPr>
          <w:rFonts w:ascii="Times New Roman" w:hAnsi="Times New Roman" w:cs="Times New Roman"/>
          <w:sz w:val="28"/>
          <w:szCs w:val="28"/>
        </w:rPr>
        <w:t xml:space="preserve"> </w:t>
      </w:r>
      <w:r w:rsidR="00011AA7" w:rsidRPr="00BD0635">
        <w:rPr>
          <w:rFonts w:ascii="Times New Roman" w:hAnsi="Times New Roman" w:cs="Times New Roman"/>
          <w:sz w:val="28"/>
          <w:szCs w:val="28"/>
        </w:rPr>
        <w:t>стажа</w:t>
      </w:r>
      <w:r w:rsidR="00CC66EB" w:rsidRPr="00BD0635">
        <w:rPr>
          <w:rFonts w:ascii="Times New Roman" w:hAnsi="Times New Roman" w:cs="Times New Roman"/>
          <w:sz w:val="28"/>
          <w:szCs w:val="28"/>
        </w:rPr>
        <w:t>,</w:t>
      </w:r>
      <w:r w:rsidR="00011AA7" w:rsidRPr="00BD0635">
        <w:rPr>
          <w:rFonts w:ascii="Times New Roman" w:hAnsi="Times New Roman" w:cs="Times New Roman"/>
          <w:sz w:val="28"/>
          <w:szCs w:val="28"/>
        </w:rPr>
        <w:t xml:space="preserve"> продолжительность которого для назначения пенсии за выслугу лет в соответствующем году определяется согласно </w:t>
      </w:r>
      <w:r w:rsidR="005A4B3E">
        <w:rPr>
          <w:rFonts w:ascii="Times New Roman" w:hAnsi="Times New Roman" w:cs="Times New Roman"/>
          <w:sz w:val="28"/>
          <w:szCs w:val="28"/>
        </w:rPr>
        <w:t>п</w:t>
      </w:r>
      <w:r w:rsidR="00011AA7" w:rsidRPr="00BD0635">
        <w:rPr>
          <w:rFonts w:ascii="Times New Roman" w:hAnsi="Times New Roman" w:cs="Times New Roman"/>
          <w:sz w:val="28"/>
          <w:szCs w:val="28"/>
        </w:rPr>
        <w:t>риложению 1 к настоящему Закону,</w:t>
      </w:r>
      <w:r w:rsidRPr="00BD0635">
        <w:rPr>
          <w:rFonts w:ascii="Times New Roman" w:hAnsi="Times New Roman" w:cs="Times New Roman"/>
          <w:sz w:val="28"/>
          <w:szCs w:val="28"/>
        </w:rPr>
        <w:t xml:space="preserve"> в таком размере, чтобы сумма пенсии за выслугу лет, </w:t>
      </w:r>
      <w:r w:rsidRPr="002A5C54">
        <w:rPr>
          <w:rFonts w:ascii="Times New Roman" w:hAnsi="Times New Roman" w:cs="Times New Roman"/>
          <w:sz w:val="28"/>
          <w:szCs w:val="28"/>
        </w:rPr>
        <w:t>страховой пенсии по старости (инвалидности)</w:t>
      </w:r>
      <w:r w:rsidRPr="00BD0635">
        <w:rPr>
          <w:rFonts w:ascii="Times New Roman" w:hAnsi="Times New Roman" w:cs="Times New Roman"/>
          <w:sz w:val="28"/>
          <w:szCs w:val="28"/>
        </w:rPr>
        <w:t xml:space="preserve">, фиксированной выплаты к страховой пенсии, повышений фиксированной выплаты к страховой пенсии, установленных в соответствии </w:t>
      </w:r>
      <w:r w:rsidR="005A4B3E">
        <w:rPr>
          <w:rFonts w:ascii="Times New Roman" w:hAnsi="Times New Roman" w:cs="Times New Roman"/>
          <w:sz w:val="28"/>
          <w:szCs w:val="28"/>
        </w:rPr>
        <w:br/>
      </w:r>
      <w:r w:rsidRPr="00BD0635">
        <w:rPr>
          <w:rFonts w:ascii="Times New Roman" w:hAnsi="Times New Roman" w:cs="Times New Roman"/>
          <w:sz w:val="28"/>
          <w:szCs w:val="28"/>
        </w:rPr>
        <w:t xml:space="preserve">с </w:t>
      </w:r>
      <w:hyperlink r:id="rId19" w:history="1">
        <w:r w:rsidRPr="003E10B2">
          <w:rPr>
            <w:rStyle w:val="a9"/>
            <w:rFonts w:ascii="Times New Roman" w:hAnsi="Times New Roman" w:cs="Times New Roman"/>
            <w:sz w:val="28"/>
            <w:szCs w:val="28"/>
          </w:rPr>
          <w:t>Федеральным законом</w:t>
        </w:r>
        <w:r w:rsidR="005A4B3E" w:rsidRPr="003E10B2">
          <w:rPr>
            <w:rStyle w:val="a9"/>
            <w:rFonts w:ascii="Times New Roman" w:hAnsi="Times New Roman" w:cs="Times New Roman"/>
            <w:sz w:val="28"/>
            <w:szCs w:val="28"/>
          </w:rPr>
          <w:t xml:space="preserve"> от 28 декабря 2013 года № 400-ФЗ</w:t>
        </w:r>
        <w:r w:rsidRPr="003E10B2">
          <w:rPr>
            <w:rStyle w:val="a9"/>
            <w:rFonts w:ascii="Times New Roman" w:hAnsi="Times New Roman" w:cs="Times New Roman"/>
            <w:sz w:val="28"/>
            <w:szCs w:val="28"/>
          </w:rPr>
          <w:t xml:space="preserve"> «О страховых пенсиях»</w:t>
        </w:r>
      </w:hyperlink>
      <w:r w:rsidR="00481A82" w:rsidRPr="00BD0635">
        <w:rPr>
          <w:rFonts w:ascii="Times New Roman" w:hAnsi="Times New Roman" w:cs="Times New Roman"/>
          <w:sz w:val="28"/>
          <w:szCs w:val="28"/>
        </w:rPr>
        <w:t>,</w:t>
      </w:r>
      <w:r w:rsidRPr="00BD0635">
        <w:rPr>
          <w:rFonts w:ascii="Times New Roman" w:hAnsi="Times New Roman" w:cs="Times New Roman"/>
          <w:sz w:val="28"/>
          <w:szCs w:val="28"/>
        </w:rPr>
        <w:t xml:space="preserve"> составляла </w:t>
      </w:r>
      <w:r w:rsidR="007D038A" w:rsidRPr="00BD0635">
        <w:rPr>
          <w:rFonts w:ascii="Times New Roman" w:hAnsi="Times New Roman" w:cs="Times New Roman"/>
          <w:sz w:val="28"/>
          <w:szCs w:val="28"/>
        </w:rPr>
        <w:t>45 процентов среднемесячного денежного содержания, установленного в расчетном периоде</w:t>
      </w:r>
      <w:r w:rsidRPr="00BD0635">
        <w:rPr>
          <w:rFonts w:ascii="Times New Roman" w:hAnsi="Times New Roman" w:cs="Times New Roman"/>
          <w:sz w:val="28"/>
          <w:szCs w:val="28"/>
        </w:rPr>
        <w:t>.</w:t>
      </w:r>
    </w:p>
    <w:p w14:paraId="56B46801" w14:textId="722E9E35"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 xml:space="preserve">За каждый полный год стажа государственной гражданской службы сверх указанного стажа пенсия за выслугу лет увеличивается на </w:t>
      </w:r>
      <w:r w:rsidRPr="005A4B3E">
        <w:rPr>
          <w:rFonts w:ascii="Times New Roman" w:hAnsi="Times New Roman" w:cs="Times New Roman"/>
          <w:sz w:val="28"/>
          <w:szCs w:val="28"/>
        </w:rPr>
        <w:t>3 процента</w:t>
      </w:r>
      <w:r w:rsidR="00A60A25" w:rsidRPr="00BD0635">
        <w:rPr>
          <w:rFonts w:ascii="Times New Roman" w:hAnsi="Times New Roman" w:cs="Times New Roman"/>
          <w:sz w:val="28"/>
          <w:szCs w:val="28"/>
        </w:rPr>
        <w:t>,</w:t>
      </w:r>
      <w:r w:rsidRPr="00BD0635">
        <w:rPr>
          <w:rFonts w:ascii="Times New Roman" w:hAnsi="Times New Roman" w:cs="Times New Roman"/>
          <w:sz w:val="28"/>
          <w:szCs w:val="28"/>
        </w:rPr>
        <w:t xml:space="preserve"> указанного среднемесячного денежного содержания. При этом общая сумма пенсии </w:t>
      </w:r>
      <w:r w:rsidR="000319CD">
        <w:rPr>
          <w:rFonts w:ascii="Times New Roman" w:hAnsi="Times New Roman" w:cs="Times New Roman"/>
          <w:sz w:val="28"/>
          <w:szCs w:val="28"/>
        </w:rPr>
        <w:br/>
      </w:r>
      <w:r w:rsidRPr="00BD0635">
        <w:rPr>
          <w:rFonts w:ascii="Times New Roman" w:hAnsi="Times New Roman" w:cs="Times New Roman"/>
          <w:sz w:val="28"/>
          <w:szCs w:val="28"/>
        </w:rPr>
        <w:t xml:space="preserve">за выслугу лет, </w:t>
      </w:r>
      <w:r w:rsidRPr="002A5C54">
        <w:rPr>
          <w:rFonts w:ascii="Times New Roman" w:hAnsi="Times New Roman" w:cs="Times New Roman"/>
          <w:sz w:val="28"/>
          <w:szCs w:val="28"/>
        </w:rPr>
        <w:t>страховой пенсии по старости (инвалидности)</w:t>
      </w:r>
      <w:r w:rsidRPr="00BD0635">
        <w:rPr>
          <w:rFonts w:ascii="Times New Roman" w:hAnsi="Times New Roman" w:cs="Times New Roman"/>
          <w:sz w:val="28"/>
          <w:szCs w:val="28"/>
        </w:rPr>
        <w:t>, фиксированной выплаты к страховой пенсии</w:t>
      </w:r>
      <w:r w:rsidR="00481A82" w:rsidRPr="00BD0635">
        <w:rPr>
          <w:rFonts w:ascii="Times New Roman" w:hAnsi="Times New Roman" w:cs="Times New Roman"/>
          <w:sz w:val="28"/>
          <w:szCs w:val="28"/>
        </w:rPr>
        <w:t xml:space="preserve"> и</w:t>
      </w:r>
      <w:r w:rsidRPr="00BD0635">
        <w:rPr>
          <w:rFonts w:ascii="Times New Roman" w:hAnsi="Times New Roman" w:cs="Times New Roman"/>
          <w:sz w:val="28"/>
          <w:szCs w:val="28"/>
        </w:rPr>
        <w:t xml:space="preserve"> повышений фиксированной выплаты к страховой пенсии</w:t>
      </w:r>
      <w:r w:rsidR="00BB2123" w:rsidRPr="00BD0635">
        <w:rPr>
          <w:rFonts w:ascii="Times New Roman" w:hAnsi="Times New Roman" w:cs="Times New Roman"/>
          <w:sz w:val="28"/>
          <w:szCs w:val="28"/>
        </w:rPr>
        <w:t xml:space="preserve"> </w:t>
      </w:r>
      <w:r w:rsidRPr="005A4B3E">
        <w:rPr>
          <w:rFonts w:ascii="Times New Roman" w:hAnsi="Times New Roman" w:cs="Times New Roman"/>
          <w:sz w:val="28"/>
          <w:szCs w:val="28"/>
        </w:rPr>
        <w:t>не может превышать 75 процентов</w:t>
      </w:r>
      <w:r w:rsidRPr="00BD0635">
        <w:rPr>
          <w:rFonts w:ascii="Times New Roman" w:hAnsi="Times New Roman" w:cs="Times New Roman"/>
          <w:sz w:val="28"/>
          <w:szCs w:val="28"/>
        </w:rPr>
        <w:t xml:space="preserve"> указанного среднемесячного денежного содержания.</w:t>
      </w:r>
    </w:p>
    <w:p w14:paraId="23E7B9B4" w14:textId="068A4FEC" w:rsidR="00D97744"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 xml:space="preserve">Размер среднемесячного денежного содержания, исходя из которого исчисляется пенсия за выслугу лет, </w:t>
      </w:r>
      <w:r w:rsidRPr="005A4B3E">
        <w:rPr>
          <w:rFonts w:ascii="Times New Roman" w:hAnsi="Times New Roman" w:cs="Times New Roman"/>
          <w:sz w:val="28"/>
          <w:szCs w:val="28"/>
        </w:rPr>
        <w:t xml:space="preserve">не может превышать 2,8 размера </w:t>
      </w:r>
      <w:r w:rsidR="00097345" w:rsidRPr="005A4B3E">
        <w:rPr>
          <w:rFonts w:ascii="Times New Roman" w:hAnsi="Times New Roman" w:cs="Times New Roman"/>
          <w:sz w:val="28"/>
          <w:szCs w:val="28"/>
        </w:rPr>
        <w:t>месячного</w:t>
      </w:r>
      <w:r w:rsidR="00097345" w:rsidRPr="00BD0635">
        <w:rPr>
          <w:rFonts w:ascii="Times New Roman" w:hAnsi="Times New Roman" w:cs="Times New Roman"/>
          <w:sz w:val="28"/>
          <w:szCs w:val="28"/>
        </w:rPr>
        <w:t xml:space="preserve"> оклада </w:t>
      </w:r>
      <w:r w:rsidR="00930F2F" w:rsidRPr="00BD0635">
        <w:rPr>
          <w:rFonts w:ascii="Times New Roman" w:hAnsi="Times New Roman" w:cs="Times New Roman"/>
          <w:sz w:val="28"/>
          <w:szCs w:val="28"/>
        </w:rPr>
        <w:t xml:space="preserve">государственного </w:t>
      </w:r>
      <w:r w:rsidRPr="00BD0635">
        <w:rPr>
          <w:rFonts w:ascii="Times New Roman" w:hAnsi="Times New Roman" w:cs="Times New Roman"/>
          <w:sz w:val="28"/>
          <w:szCs w:val="28"/>
        </w:rPr>
        <w:t xml:space="preserve">гражданского служащего в соответствии </w:t>
      </w:r>
      <w:r w:rsidR="00097345" w:rsidRPr="00BD0635">
        <w:rPr>
          <w:rFonts w:ascii="Times New Roman" w:hAnsi="Times New Roman" w:cs="Times New Roman"/>
          <w:sz w:val="28"/>
          <w:szCs w:val="28"/>
        </w:rPr>
        <w:br/>
      </w:r>
      <w:r w:rsidRPr="00BD0635">
        <w:rPr>
          <w:rFonts w:ascii="Times New Roman" w:hAnsi="Times New Roman" w:cs="Times New Roman"/>
          <w:sz w:val="28"/>
          <w:szCs w:val="28"/>
        </w:rPr>
        <w:t xml:space="preserve">с замещавшейся им должностью </w:t>
      </w:r>
      <w:r w:rsidR="00930F2F" w:rsidRPr="00BD0635">
        <w:rPr>
          <w:rFonts w:ascii="Times New Roman" w:hAnsi="Times New Roman" w:cs="Times New Roman"/>
          <w:sz w:val="28"/>
          <w:szCs w:val="28"/>
        </w:rPr>
        <w:t xml:space="preserve">государственной </w:t>
      </w:r>
      <w:r w:rsidRPr="00BD0635">
        <w:rPr>
          <w:rFonts w:ascii="Times New Roman" w:hAnsi="Times New Roman" w:cs="Times New Roman"/>
          <w:sz w:val="28"/>
          <w:szCs w:val="28"/>
        </w:rPr>
        <w:t>гражданской службы</w:t>
      </w:r>
      <w:r w:rsidR="005A4B3E">
        <w:rPr>
          <w:rFonts w:ascii="Times New Roman" w:hAnsi="Times New Roman" w:cs="Times New Roman"/>
          <w:sz w:val="28"/>
          <w:szCs w:val="28"/>
        </w:rPr>
        <w:t xml:space="preserve"> </w:t>
      </w:r>
      <w:r w:rsidR="005A4B3E" w:rsidRPr="00942B24">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установленного в расчетном периоде</w:t>
      </w:r>
      <w:r w:rsidR="00D97095" w:rsidRPr="00BD0635">
        <w:rPr>
          <w:rFonts w:ascii="Times New Roman" w:hAnsi="Times New Roman" w:cs="Times New Roman"/>
          <w:sz w:val="28"/>
          <w:szCs w:val="28"/>
        </w:rPr>
        <w:t>.</w:t>
      </w:r>
      <w:r w:rsidRPr="00BD0635">
        <w:rPr>
          <w:rFonts w:ascii="Times New Roman" w:hAnsi="Times New Roman" w:cs="Times New Roman"/>
          <w:sz w:val="28"/>
          <w:szCs w:val="28"/>
        </w:rPr>
        <w:t xml:space="preserve"> </w:t>
      </w:r>
    </w:p>
    <w:p w14:paraId="42A80F1D" w14:textId="37E00DC2"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2.</w:t>
      </w:r>
      <w:r w:rsidR="000319CD">
        <w:rPr>
          <w:rFonts w:ascii="Times New Roman" w:hAnsi="Times New Roman" w:cs="Times New Roman"/>
          <w:sz w:val="28"/>
          <w:szCs w:val="28"/>
        </w:rPr>
        <w:t> </w:t>
      </w:r>
      <w:r w:rsidRPr="00BD0635">
        <w:rPr>
          <w:rFonts w:ascii="Times New Roman" w:hAnsi="Times New Roman" w:cs="Times New Roman"/>
          <w:sz w:val="28"/>
          <w:szCs w:val="28"/>
        </w:rPr>
        <w:t xml:space="preserve">При определении размера пенсии за выслугу лет в порядке, установленном </w:t>
      </w:r>
      <w:r w:rsidRPr="00BD0635">
        <w:rPr>
          <w:rFonts w:ascii="Times New Roman" w:hAnsi="Times New Roman" w:cs="Times New Roman"/>
          <w:color w:val="000000" w:themeColor="text1"/>
          <w:sz w:val="28"/>
          <w:szCs w:val="28"/>
        </w:rPr>
        <w:t>частью 1</w:t>
      </w:r>
      <w:r w:rsidRPr="00BD0635">
        <w:rPr>
          <w:rFonts w:ascii="Times New Roman" w:hAnsi="Times New Roman" w:cs="Times New Roman"/>
          <w:sz w:val="28"/>
          <w:szCs w:val="28"/>
        </w:rPr>
        <w:t xml:space="preserve"> настоящей статьи, не учитываются:</w:t>
      </w:r>
    </w:p>
    <w:p w14:paraId="445896D7" w14:textId="30330E29" w:rsidR="00CC66EB" w:rsidRPr="00BD0635" w:rsidRDefault="005A4B3E" w:rsidP="007F16A8">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CC66EB" w:rsidRPr="00BD0635">
        <w:rPr>
          <w:rFonts w:ascii="Times New Roman" w:hAnsi="Times New Roman" w:cs="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14:paraId="159F7EA4" w14:textId="4FBE93E9" w:rsidR="00CC66EB" w:rsidRPr="00BD0635" w:rsidRDefault="005A4B3E" w:rsidP="007F16A8">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CC66EB" w:rsidRPr="00BD0635">
        <w:rPr>
          <w:rFonts w:ascii="Times New Roman" w:hAnsi="Times New Roman" w:cs="Times New Roman"/>
          <w:sz w:val="28"/>
          <w:szCs w:val="28"/>
        </w:rPr>
        <w:t xml:space="preserve">суммы, полагающиеся в связи с валоризацией пенсионных прав </w:t>
      </w:r>
      <w:r w:rsidR="00C21093" w:rsidRPr="00BD0635">
        <w:rPr>
          <w:rFonts w:ascii="Times New Roman" w:hAnsi="Times New Roman" w:cs="Times New Roman"/>
          <w:sz w:val="28"/>
          <w:szCs w:val="28"/>
        </w:rPr>
        <w:br/>
      </w:r>
      <w:r w:rsidR="00CC66EB" w:rsidRPr="00BD0635">
        <w:rPr>
          <w:rFonts w:ascii="Times New Roman" w:hAnsi="Times New Roman" w:cs="Times New Roman"/>
          <w:sz w:val="28"/>
          <w:szCs w:val="28"/>
        </w:rPr>
        <w:t xml:space="preserve">в соответствии с </w:t>
      </w:r>
      <w:hyperlink r:id="rId20" w:history="1">
        <w:r w:rsidR="00CC66EB" w:rsidRPr="003E10B2">
          <w:rPr>
            <w:rStyle w:val="a9"/>
            <w:rFonts w:ascii="Times New Roman" w:hAnsi="Times New Roman" w:cs="Times New Roman"/>
            <w:sz w:val="28"/>
            <w:szCs w:val="28"/>
          </w:rPr>
          <w:t xml:space="preserve">Федеральным законом от 17 декабря 2001 года </w:t>
        </w:r>
        <w:r w:rsidR="00AC3457" w:rsidRPr="003E10B2">
          <w:rPr>
            <w:rStyle w:val="a9"/>
            <w:rFonts w:ascii="Times New Roman" w:hAnsi="Times New Roman" w:cs="Times New Roman"/>
            <w:sz w:val="28"/>
            <w:szCs w:val="28"/>
          </w:rPr>
          <w:t>№</w:t>
        </w:r>
        <w:r w:rsidR="00CC66EB" w:rsidRPr="003E10B2">
          <w:rPr>
            <w:rStyle w:val="a9"/>
            <w:rFonts w:ascii="Times New Roman" w:hAnsi="Times New Roman" w:cs="Times New Roman"/>
            <w:sz w:val="28"/>
            <w:szCs w:val="28"/>
          </w:rPr>
          <w:t xml:space="preserve"> 173-ФЗ </w:t>
        </w:r>
        <w:r w:rsidR="00C21093" w:rsidRPr="003E10B2">
          <w:rPr>
            <w:rStyle w:val="a9"/>
            <w:rFonts w:ascii="Times New Roman" w:hAnsi="Times New Roman" w:cs="Times New Roman"/>
            <w:sz w:val="28"/>
            <w:szCs w:val="28"/>
          </w:rPr>
          <w:br/>
        </w:r>
        <w:r w:rsidR="00CF35A7" w:rsidRPr="003E10B2">
          <w:rPr>
            <w:rStyle w:val="a9"/>
            <w:rFonts w:ascii="Times New Roman" w:hAnsi="Times New Roman" w:cs="Times New Roman"/>
            <w:sz w:val="28"/>
            <w:szCs w:val="28"/>
          </w:rPr>
          <w:t>«</w:t>
        </w:r>
        <w:r w:rsidR="00CC66EB" w:rsidRPr="003E10B2">
          <w:rPr>
            <w:rStyle w:val="a9"/>
            <w:rFonts w:ascii="Times New Roman" w:hAnsi="Times New Roman" w:cs="Times New Roman"/>
            <w:sz w:val="28"/>
            <w:szCs w:val="28"/>
          </w:rPr>
          <w:t>О трудовых пенсиях в Российской Федерации</w:t>
        </w:r>
        <w:r w:rsidR="00CF35A7" w:rsidRPr="003E10B2">
          <w:rPr>
            <w:rStyle w:val="a9"/>
            <w:rFonts w:ascii="Times New Roman" w:hAnsi="Times New Roman" w:cs="Times New Roman"/>
            <w:sz w:val="28"/>
            <w:szCs w:val="28"/>
          </w:rPr>
          <w:t>»</w:t>
        </w:r>
      </w:hyperlink>
      <w:r w:rsidR="00CC66EB" w:rsidRPr="00BD0635">
        <w:rPr>
          <w:rFonts w:ascii="Times New Roman" w:hAnsi="Times New Roman" w:cs="Times New Roman"/>
          <w:sz w:val="28"/>
          <w:szCs w:val="28"/>
        </w:rPr>
        <w:t>;</w:t>
      </w:r>
    </w:p>
    <w:p w14:paraId="22CA0676" w14:textId="11DE85A7" w:rsidR="00CC66EB" w:rsidRPr="00BD0635" w:rsidRDefault="005A4B3E" w:rsidP="007F16A8">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00CC66EB" w:rsidRPr="00BD0635">
        <w:rPr>
          <w:rFonts w:ascii="Times New Roman" w:hAnsi="Times New Roman" w:cs="Times New Roman"/>
          <w:sz w:val="28"/>
          <w:szCs w:val="28"/>
        </w:rPr>
        <w:t xml:space="preserve">размер доли страховой пенсии, установленной и исчисленной </w:t>
      </w:r>
      <w:r w:rsidR="00C21093" w:rsidRPr="00BD0635">
        <w:rPr>
          <w:rFonts w:ascii="Times New Roman" w:hAnsi="Times New Roman" w:cs="Times New Roman"/>
          <w:sz w:val="28"/>
          <w:szCs w:val="28"/>
        </w:rPr>
        <w:br/>
      </w:r>
      <w:r w:rsidR="00CC66EB" w:rsidRPr="00BD0635">
        <w:rPr>
          <w:rFonts w:ascii="Times New Roman" w:hAnsi="Times New Roman" w:cs="Times New Roman"/>
          <w:sz w:val="28"/>
          <w:szCs w:val="28"/>
        </w:rPr>
        <w:t xml:space="preserve">в соответствии с </w:t>
      </w:r>
      <w:hyperlink r:id="rId21" w:history="1">
        <w:r w:rsidR="00CC66EB" w:rsidRPr="003E10B2">
          <w:rPr>
            <w:rStyle w:val="a9"/>
            <w:rFonts w:ascii="Times New Roman" w:hAnsi="Times New Roman" w:cs="Times New Roman"/>
            <w:sz w:val="28"/>
            <w:szCs w:val="28"/>
          </w:rPr>
          <w:t xml:space="preserve">Федеральным законом </w:t>
        </w:r>
        <w:r w:rsidRPr="003E10B2">
          <w:rPr>
            <w:rStyle w:val="a9"/>
            <w:rFonts w:ascii="Times New Roman" w:hAnsi="Times New Roman" w:cs="Times New Roman"/>
            <w:sz w:val="28"/>
            <w:szCs w:val="28"/>
          </w:rPr>
          <w:t xml:space="preserve">от 28 декабря 2013 года № 400-ФЗ </w:t>
        </w:r>
        <w:r w:rsidRPr="003E10B2">
          <w:rPr>
            <w:rStyle w:val="a9"/>
            <w:rFonts w:ascii="Times New Roman" w:hAnsi="Times New Roman" w:cs="Times New Roman"/>
            <w:sz w:val="28"/>
            <w:szCs w:val="28"/>
          </w:rPr>
          <w:br/>
        </w:r>
        <w:r w:rsidR="00CF35A7" w:rsidRPr="003E10B2">
          <w:rPr>
            <w:rStyle w:val="a9"/>
            <w:rFonts w:ascii="Times New Roman" w:hAnsi="Times New Roman" w:cs="Times New Roman"/>
            <w:sz w:val="28"/>
            <w:szCs w:val="28"/>
          </w:rPr>
          <w:t>«</w:t>
        </w:r>
        <w:r w:rsidR="00CC66EB" w:rsidRPr="003E10B2">
          <w:rPr>
            <w:rStyle w:val="a9"/>
            <w:rFonts w:ascii="Times New Roman" w:hAnsi="Times New Roman" w:cs="Times New Roman"/>
            <w:sz w:val="28"/>
            <w:szCs w:val="28"/>
          </w:rPr>
          <w:t>О страховых пенсиях</w:t>
        </w:r>
        <w:r w:rsidR="00CF35A7" w:rsidRPr="003E10B2">
          <w:rPr>
            <w:rStyle w:val="a9"/>
            <w:rFonts w:ascii="Times New Roman" w:hAnsi="Times New Roman" w:cs="Times New Roman"/>
            <w:sz w:val="28"/>
            <w:szCs w:val="28"/>
          </w:rPr>
          <w:t>»</w:t>
        </w:r>
      </w:hyperlink>
      <w:r w:rsidR="00CC66EB" w:rsidRPr="00BD0635">
        <w:rPr>
          <w:rFonts w:ascii="Times New Roman" w:hAnsi="Times New Roman" w:cs="Times New Roman"/>
          <w:sz w:val="28"/>
          <w:szCs w:val="28"/>
        </w:rPr>
        <w:t>;</w:t>
      </w:r>
    </w:p>
    <w:p w14:paraId="3B66AF24" w14:textId="4A8C5FA1" w:rsidR="00CC66EB" w:rsidRPr="00BD0635" w:rsidRDefault="00021E97" w:rsidP="007F16A8">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CC66EB" w:rsidRPr="00BD0635">
        <w:rPr>
          <w:rFonts w:ascii="Times New Roman" w:hAnsi="Times New Roman" w:cs="Times New Roman"/>
          <w:sz w:val="28"/>
          <w:szCs w:val="28"/>
        </w:rPr>
        <w:t xml:space="preserve">суммы повышений размеров страховой пенсии по старости </w:t>
      </w:r>
      <w:r w:rsidR="00C21093" w:rsidRPr="00BD0635">
        <w:rPr>
          <w:rFonts w:ascii="Times New Roman" w:hAnsi="Times New Roman" w:cs="Times New Roman"/>
          <w:sz w:val="28"/>
          <w:szCs w:val="28"/>
        </w:rPr>
        <w:br/>
      </w:r>
      <w:r w:rsidR="00CC66EB" w:rsidRPr="00BD0635">
        <w:rPr>
          <w:rFonts w:ascii="Times New Roman" w:hAnsi="Times New Roman" w:cs="Times New Roman"/>
          <w:sz w:val="28"/>
          <w:szCs w:val="28"/>
        </w:rPr>
        <w:t>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7DCEFBDA" w14:textId="221171C1" w:rsidR="00D97744" w:rsidRPr="002878E8" w:rsidRDefault="000A4A9C"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3</w:t>
      </w:r>
      <w:r w:rsidR="002D2F80" w:rsidRPr="00BD0635">
        <w:rPr>
          <w:rFonts w:ascii="Times New Roman" w:hAnsi="Times New Roman" w:cs="Times New Roman"/>
          <w:sz w:val="28"/>
          <w:szCs w:val="28"/>
        </w:rPr>
        <w:t>.</w:t>
      </w:r>
      <w:r w:rsidR="000319CD">
        <w:rPr>
          <w:rFonts w:ascii="Times New Roman" w:hAnsi="Times New Roman" w:cs="Times New Roman"/>
          <w:sz w:val="28"/>
          <w:szCs w:val="28"/>
        </w:rPr>
        <w:t> </w:t>
      </w:r>
      <w:r w:rsidR="002D2F80" w:rsidRPr="00BD0635">
        <w:rPr>
          <w:rFonts w:ascii="Times New Roman" w:hAnsi="Times New Roman" w:cs="Times New Roman"/>
          <w:sz w:val="28"/>
          <w:szCs w:val="28"/>
        </w:rPr>
        <w:t>Порядок определения среднемесячного денежного содержания, исходя из которого исчисляется размер пенсии за выслугу лет, устанавливается Правительством Донецкой Народной Республики</w:t>
      </w:r>
      <w:r w:rsidR="00C21093" w:rsidRPr="00BD0635">
        <w:rPr>
          <w:rFonts w:ascii="Times New Roman" w:hAnsi="Times New Roman" w:cs="Times New Roman"/>
          <w:sz w:val="28"/>
          <w:szCs w:val="28"/>
        </w:rPr>
        <w:t>.</w:t>
      </w:r>
    </w:p>
    <w:p w14:paraId="711C5035" w14:textId="08FFD3DF" w:rsidR="004C3B7F" w:rsidRPr="00BD0635" w:rsidRDefault="00CC66EB" w:rsidP="007F16A8">
      <w:pPr>
        <w:pStyle w:val="ConsPlusTitle"/>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b w:val="0"/>
          <w:sz w:val="28"/>
          <w:szCs w:val="28"/>
        </w:rPr>
        <w:t>Статья 5.</w:t>
      </w:r>
      <w:r w:rsidRPr="00BD0635">
        <w:rPr>
          <w:rFonts w:ascii="Times New Roman" w:hAnsi="Times New Roman" w:cs="Times New Roman"/>
          <w:sz w:val="28"/>
          <w:szCs w:val="28"/>
        </w:rPr>
        <w:t xml:space="preserve"> Стаж государственной гражданской службы для назначения пенсии за выслугу лет</w:t>
      </w:r>
    </w:p>
    <w:p w14:paraId="35592491" w14:textId="3C890EEB"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 xml:space="preserve">Стаж государственной гражданской службы для назначения пенсии </w:t>
      </w:r>
      <w:r w:rsidR="00C21093" w:rsidRPr="00BD0635">
        <w:rPr>
          <w:rFonts w:ascii="Times New Roman" w:hAnsi="Times New Roman" w:cs="Times New Roman"/>
          <w:sz w:val="28"/>
          <w:szCs w:val="28"/>
        </w:rPr>
        <w:br/>
      </w:r>
      <w:r w:rsidRPr="00BD0635">
        <w:rPr>
          <w:rFonts w:ascii="Times New Roman" w:hAnsi="Times New Roman" w:cs="Times New Roman"/>
          <w:sz w:val="28"/>
          <w:szCs w:val="28"/>
        </w:rPr>
        <w:t xml:space="preserve">за выслугу лет </w:t>
      </w:r>
      <w:r w:rsidR="00C364CA" w:rsidRPr="00BD0635">
        <w:rPr>
          <w:rFonts w:ascii="Times New Roman" w:hAnsi="Times New Roman" w:cs="Times New Roman"/>
          <w:sz w:val="28"/>
          <w:szCs w:val="28"/>
        </w:rPr>
        <w:t xml:space="preserve">государственным </w:t>
      </w:r>
      <w:r w:rsidRPr="00BD0635">
        <w:rPr>
          <w:rFonts w:ascii="Times New Roman" w:hAnsi="Times New Roman" w:cs="Times New Roman"/>
          <w:sz w:val="28"/>
          <w:szCs w:val="28"/>
        </w:rPr>
        <w:t xml:space="preserve">гражданским служащим </w:t>
      </w:r>
      <w:r w:rsidR="005D301B" w:rsidRPr="00942B24">
        <w:rPr>
          <w:rFonts w:ascii="Times New Roman" w:hAnsi="Times New Roman" w:cs="Times New Roman"/>
          <w:sz w:val="28"/>
          <w:szCs w:val="28"/>
        </w:rPr>
        <w:t>Донецкой Народной Республики</w:t>
      </w:r>
      <w:r w:rsidR="005D301B" w:rsidRPr="00BD0635">
        <w:rPr>
          <w:rFonts w:ascii="Times New Roman" w:hAnsi="Times New Roman" w:cs="Times New Roman"/>
          <w:sz w:val="28"/>
          <w:szCs w:val="28"/>
        </w:rPr>
        <w:t xml:space="preserve"> </w:t>
      </w:r>
      <w:r w:rsidRPr="00BD0635">
        <w:rPr>
          <w:rFonts w:ascii="Times New Roman" w:hAnsi="Times New Roman" w:cs="Times New Roman"/>
          <w:sz w:val="28"/>
          <w:szCs w:val="28"/>
        </w:rPr>
        <w:t xml:space="preserve">исчисляется в соответствии с </w:t>
      </w:r>
      <w:hyperlink r:id="rId22" w:history="1">
        <w:r w:rsidRPr="003E10B2">
          <w:rPr>
            <w:rStyle w:val="a9"/>
            <w:rFonts w:ascii="Times New Roman" w:hAnsi="Times New Roman" w:cs="Times New Roman"/>
            <w:sz w:val="28"/>
            <w:szCs w:val="28"/>
          </w:rPr>
          <w:t xml:space="preserve">Законом </w:t>
        </w:r>
        <w:r w:rsidR="00AC3457" w:rsidRPr="003E10B2">
          <w:rPr>
            <w:rStyle w:val="a9"/>
            <w:rFonts w:ascii="Times New Roman" w:hAnsi="Times New Roman" w:cs="Times New Roman"/>
            <w:sz w:val="28"/>
            <w:szCs w:val="28"/>
          </w:rPr>
          <w:t xml:space="preserve">Донецкой Народной Республики </w:t>
        </w:r>
        <w:r w:rsidR="00C364CA" w:rsidRPr="003E10B2">
          <w:rPr>
            <w:rStyle w:val="a9"/>
            <w:rFonts w:ascii="Times New Roman" w:hAnsi="Times New Roman" w:cs="Times New Roman"/>
            <w:sz w:val="28"/>
            <w:szCs w:val="28"/>
          </w:rPr>
          <w:t>от</w:t>
        </w:r>
        <w:r w:rsidR="009276F2" w:rsidRPr="003E10B2">
          <w:rPr>
            <w:rStyle w:val="a9"/>
            <w:rFonts w:ascii="Times New Roman" w:hAnsi="Times New Roman" w:cs="Times New Roman"/>
            <w:sz w:val="28"/>
            <w:szCs w:val="28"/>
          </w:rPr>
          <w:t xml:space="preserve"> 8 ноября 2024 года №</w:t>
        </w:r>
        <w:r w:rsidR="002A5C54" w:rsidRPr="003E10B2">
          <w:rPr>
            <w:rStyle w:val="a9"/>
            <w:rFonts w:ascii="Times New Roman" w:hAnsi="Times New Roman" w:cs="Times New Roman"/>
            <w:sz w:val="28"/>
            <w:szCs w:val="28"/>
          </w:rPr>
          <w:t> </w:t>
        </w:r>
        <w:r w:rsidR="009276F2" w:rsidRPr="003E10B2">
          <w:rPr>
            <w:rStyle w:val="a9"/>
            <w:rFonts w:ascii="Times New Roman" w:hAnsi="Times New Roman" w:cs="Times New Roman"/>
            <w:sz w:val="28"/>
            <w:szCs w:val="28"/>
          </w:rPr>
          <w:t>125-РЗ</w:t>
        </w:r>
        <w:r w:rsidR="00C364CA" w:rsidRPr="003E10B2">
          <w:rPr>
            <w:rStyle w:val="a9"/>
            <w:rFonts w:ascii="Times New Roman" w:hAnsi="Times New Roman" w:cs="Times New Roman"/>
            <w:sz w:val="28"/>
            <w:szCs w:val="28"/>
          </w:rPr>
          <w:t xml:space="preserve"> </w:t>
        </w:r>
        <w:r w:rsidR="009940B2" w:rsidRPr="003E10B2">
          <w:rPr>
            <w:rStyle w:val="a9"/>
            <w:rFonts w:ascii="Times New Roman" w:hAnsi="Times New Roman" w:cs="Times New Roman"/>
            <w:sz w:val="28"/>
            <w:szCs w:val="28"/>
          </w:rPr>
          <w:t>«</w:t>
        </w:r>
        <w:r w:rsidRPr="003E10B2">
          <w:rPr>
            <w:rStyle w:val="a9"/>
            <w:rFonts w:ascii="Times New Roman" w:hAnsi="Times New Roman" w:cs="Times New Roman"/>
            <w:sz w:val="28"/>
            <w:szCs w:val="28"/>
          </w:rPr>
          <w:t xml:space="preserve">Об исчислении стажа государственной гражданской службы </w:t>
        </w:r>
        <w:r w:rsidR="00C364CA" w:rsidRPr="003E10B2">
          <w:rPr>
            <w:rStyle w:val="a9"/>
            <w:rFonts w:ascii="Times New Roman" w:hAnsi="Times New Roman" w:cs="Times New Roman"/>
            <w:sz w:val="28"/>
            <w:szCs w:val="28"/>
          </w:rPr>
          <w:t xml:space="preserve">для назначения пенсии за выслугу лет </w:t>
        </w:r>
        <w:r w:rsidRPr="003E10B2">
          <w:rPr>
            <w:rStyle w:val="a9"/>
            <w:rFonts w:ascii="Times New Roman" w:hAnsi="Times New Roman" w:cs="Times New Roman"/>
            <w:sz w:val="28"/>
            <w:szCs w:val="28"/>
          </w:rPr>
          <w:t>государственны</w:t>
        </w:r>
        <w:r w:rsidR="00C364CA" w:rsidRPr="003E10B2">
          <w:rPr>
            <w:rStyle w:val="a9"/>
            <w:rFonts w:ascii="Times New Roman" w:hAnsi="Times New Roman" w:cs="Times New Roman"/>
            <w:sz w:val="28"/>
            <w:szCs w:val="28"/>
          </w:rPr>
          <w:t>м</w:t>
        </w:r>
        <w:r w:rsidRPr="003E10B2">
          <w:rPr>
            <w:rStyle w:val="a9"/>
            <w:rFonts w:ascii="Times New Roman" w:hAnsi="Times New Roman" w:cs="Times New Roman"/>
            <w:sz w:val="28"/>
            <w:szCs w:val="28"/>
          </w:rPr>
          <w:t xml:space="preserve"> граждански</w:t>
        </w:r>
        <w:r w:rsidR="00C364CA" w:rsidRPr="003E10B2">
          <w:rPr>
            <w:rStyle w:val="a9"/>
            <w:rFonts w:ascii="Times New Roman" w:hAnsi="Times New Roman" w:cs="Times New Roman"/>
            <w:sz w:val="28"/>
            <w:szCs w:val="28"/>
          </w:rPr>
          <w:t>м</w:t>
        </w:r>
        <w:r w:rsidRPr="003E10B2">
          <w:rPr>
            <w:rStyle w:val="a9"/>
            <w:rFonts w:ascii="Times New Roman" w:hAnsi="Times New Roman" w:cs="Times New Roman"/>
            <w:sz w:val="28"/>
            <w:szCs w:val="28"/>
          </w:rPr>
          <w:t xml:space="preserve"> служащи</w:t>
        </w:r>
        <w:r w:rsidR="00C364CA" w:rsidRPr="003E10B2">
          <w:rPr>
            <w:rStyle w:val="a9"/>
            <w:rFonts w:ascii="Times New Roman" w:hAnsi="Times New Roman" w:cs="Times New Roman"/>
            <w:sz w:val="28"/>
            <w:szCs w:val="28"/>
          </w:rPr>
          <w:t>м</w:t>
        </w:r>
        <w:r w:rsidRPr="003E10B2">
          <w:rPr>
            <w:rStyle w:val="a9"/>
            <w:rFonts w:ascii="Times New Roman" w:hAnsi="Times New Roman" w:cs="Times New Roman"/>
            <w:sz w:val="28"/>
            <w:szCs w:val="28"/>
          </w:rPr>
          <w:t xml:space="preserve"> </w:t>
        </w:r>
        <w:r w:rsidR="00AC3457" w:rsidRPr="003E10B2">
          <w:rPr>
            <w:rStyle w:val="a9"/>
            <w:rFonts w:ascii="Times New Roman" w:hAnsi="Times New Roman" w:cs="Times New Roman"/>
            <w:sz w:val="28"/>
            <w:szCs w:val="28"/>
          </w:rPr>
          <w:t>Донецкой Народной Республики</w:t>
        </w:r>
        <w:r w:rsidR="009940B2" w:rsidRPr="003E10B2">
          <w:rPr>
            <w:rStyle w:val="a9"/>
            <w:rFonts w:ascii="Times New Roman" w:hAnsi="Times New Roman" w:cs="Times New Roman"/>
            <w:sz w:val="28"/>
            <w:szCs w:val="28"/>
          </w:rPr>
          <w:t>»</w:t>
        </w:r>
      </w:hyperlink>
      <w:r w:rsidR="00077E8A" w:rsidRPr="00BD0635">
        <w:rPr>
          <w:rFonts w:ascii="Times New Roman" w:hAnsi="Times New Roman" w:cs="Times New Roman"/>
          <w:sz w:val="28"/>
          <w:szCs w:val="28"/>
        </w:rPr>
        <w:t>.</w:t>
      </w:r>
      <w:r w:rsidR="00FB632A" w:rsidRPr="00BD0635">
        <w:rPr>
          <w:rFonts w:ascii="Times New Roman" w:hAnsi="Times New Roman" w:cs="Times New Roman"/>
          <w:sz w:val="28"/>
          <w:szCs w:val="28"/>
        </w:rPr>
        <w:t xml:space="preserve"> </w:t>
      </w:r>
    </w:p>
    <w:p w14:paraId="2708C3D3" w14:textId="09F9DCE1" w:rsidR="00CC66EB" w:rsidRPr="00BD0635" w:rsidRDefault="00CC66EB" w:rsidP="007F16A8">
      <w:pPr>
        <w:pStyle w:val="ConsPlusTitle"/>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b w:val="0"/>
          <w:sz w:val="28"/>
          <w:szCs w:val="28"/>
        </w:rPr>
        <w:t>Статья 6.</w:t>
      </w:r>
      <w:r w:rsidRPr="00BD0635">
        <w:rPr>
          <w:rFonts w:ascii="Times New Roman" w:hAnsi="Times New Roman" w:cs="Times New Roman"/>
          <w:sz w:val="28"/>
          <w:szCs w:val="28"/>
        </w:rPr>
        <w:t xml:space="preserve"> </w:t>
      </w:r>
      <w:r w:rsidR="004C3B7F" w:rsidRPr="00BD0635">
        <w:rPr>
          <w:rFonts w:ascii="Times New Roman" w:hAnsi="Times New Roman" w:cs="Times New Roman"/>
          <w:sz w:val="28"/>
          <w:szCs w:val="28"/>
        </w:rPr>
        <w:t>Назначение</w:t>
      </w:r>
      <w:r w:rsidRPr="00BD0635">
        <w:rPr>
          <w:rFonts w:ascii="Times New Roman" w:hAnsi="Times New Roman" w:cs="Times New Roman"/>
          <w:sz w:val="28"/>
          <w:szCs w:val="28"/>
        </w:rPr>
        <w:t>, перерасчет размера и выплата пенсии за выслугу лет</w:t>
      </w:r>
    </w:p>
    <w:p w14:paraId="164D4860" w14:textId="205AAF54"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1.</w:t>
      </w:r>
      <w:r w:rsidR="000319CD">
        <w:rPr>
          <w:rFonts w:ascii="Times New Roman" w:hAnsi="Times New Roman" w:cs="Times New Roman"/>
          <w:sz w:val="28"/>
          <w:szCs w:val="28"/>
        </w:rPr>
        <w:t> </w:t>
      </w:r>
      <w:r w:rsidRPr="00BD0635">
        <w:rPr>
          <w:rFonts w:ascii="Times New Roman" w:hAnsi="Times New Roman" w:cs="Times New Roman"/>
          <w:sz w:val="28"/>
          <w:szCs w:val="28"/>
        </w:rPr>
        <w:t xml:space="preserve">Пенсия за выслугу лет </w:t>
      </w:r>
      <w:r w:rsidR="004C3B7F" w:rsidRPr="00BD0635">
        <w:rPr>
          <w:rFonts w:ascii="Times New Roman" w:hAnsi="Times New Roman" w:cs="Times New Roman"/>
          <w:sz w:val="28"/>
          <w:szCs w:val="28"/>
        </w:rPr>
        <w:t>назначается</w:t>
      </w:r>
      <w:r w:rsidRPr="00BD0635">
        <w:rPr>
          <w:rFonts w:ascii="Times New Roman" w:hAnsi="Times New Roman" w:cs="Times New Roman"/>
          <w:sz w:val="28"/>
          <w:szCs w:val="28"/>
        </w:rPr>
        <w:t xml:space="preserve"> по заявлению </w:t>
      </w:r>
      <w:r w:rsidR="00342B1E" w:rsidRPr="00BD0635">
        <w:rPr>
          <w:rFonts w:ascii="Times New Roman" w:hAnsi="Times New Roman" w:cs="Times New Roman"/>
          <w:sz w:val="28"/>
          <w:szCs w:val="28"/>
        </w:rPr>
        <w:t xml:space="preserve">государственного </w:t>
      </w:r>
      <w:r w:rsidRPr="00BD0635">
        <w:rPr>
          <w:rFonts w:ascii="Times New Roman" w:hAnsi="Times New Roman" w:cs="Times New Roman"/>
          <w:sz w:val="28"/>
          <w:szCs w:val="28"/>
        </w:rPr>
        <w:t>гражданского служащего</w:t>
      </w:r>
      <w:r w:rsidR="005D301B">
        <w:rPr>
          <w:rFonts w:ascii="Times New Roman" w:hAnsi="Times New Roman" w:cs="Times New Roman"/>
          <w:sz w:val="28"/>
          <w:szCs w:val="28"/>
        </w:rPr>
        <w:t xml:space="preserve"> </w:t>
      </w:r>
      <w:r w:rsidR="005D301B" w:rsidRPr="00942B24">
        <w:rPr>
          <w:rFonts w:ascii="Times New Roman" w:hAnsi="Times New Roman" w:cs="Times New Roman"/>
          <w:sz w:val="28"/>
          <w:szCs w:val="28"/>
        </w:rPr>
        <w:t>Донецкой Народной Республики</w:t>
      </w:r>
      <w:r w:rsidR="00CE3C97" w:rsidRPr="00BD0635">
        <w:rPr>
          <w:rFonts w:ascii="Times New Roman" w:hAnsi="Times New Roman" w:cs="Times New Roman"/>
          <w:sz w:val="28"/>
          <w:szCs w:val="28"/>
        </w:rPr>
        <w:t>.</w:t>
      </w:r>
      <w:r w:rsidR="00421AF2" w:rsidRPr="00BD0635">
        <w:rPr>
          <w:rFonts w:ascii="Times New Roman" w:hAnsi="Times New Roman" w:cs="Times New Roman"/>
          <w:sz w:val="28"/>
          <w:szCs w:val="28"/>
        </w:rPr>
        <w:t xml:space="preserve"> </w:t>
      </w:r>
      <w:r w:rsidR="0054147D" w:rsidRPr="00BD0635">
        <w:rPr>
          <w:rFonts w:ascii="Times New Roman" w:hAnsi="Times New Roman" w:cs="Times New Roman"/>
          <w:sz w:val="28"/>
          <w:szCs w:val="28"/>
        </w:rPr>
        <w:t>Р</w:t>
      </w:r>
      <w:r w:rsidRPr="00BD0635">
        <w:rPr>
          <w:rFonts w:ascii="Times New Roman" w:hAnsi="Times New Roman" w:cs="Times New Roman"/>
          <w:sz w:val="28"/>
          <w:szCs w:val="28"/>
        </w:rPr>
        <w:t>ешение</w:t>
      </w:r>
      <w:r w:rsidR="0054147D" w:rsidRPr="00BD0635">
        <w:rPr>
          <w:rFonts w:ascii="Times New Roman" w:hAnsi="Times New Roman" w:cs="Times New Roman"/>
          <w:sz w:val="28"/>
          <w:szCs w:val="28"/>
        </w:rPr>
        <w:t xml:space="preserve"> </w:t>
      </w:r>
      <w:r w:rsidR="005D301B">
        <w:rPr>
          <w:rFonts w:ascii="Times New Roman" w:hAnsi="Times New Roman" w:cs="Times New Roman"/>
          <w:sz w:val="28"/>
          <w:szCs w:val="28"/>
        </w:rPr>
        <w:br/>
      </w:r>
      <w:r w:rsidR="0054147D" w:rsidRPr="00BD0635">
        <w:rPr>
          <w:rFonts w:ascii="Times New Roman" w:hAnsi="Times New Roman" w:cs="Times New Roman"/>
          <w:sz w:val="28"/>
          <w:szCs w:val="28"/>
        </w:rPr>
        <w:t xml:space="preserve">о представлении (отказе в представлении) </w:t>
      </w:r>
      <w:r w:rsidR="004C3B7F" w:rsidRPr="00BD0635">
        <w:rPr>
          <w:rFonts w:ascii="Times New Roman" w:hAnsi="Times New Roman" w:cs="Times New Roman"/>
          <w:sz w:val="28"/>
          <w:szCs w:val="28"/>
        </w:rPr>
        <w:t>для</w:t>
      </w:r>
      <w:r w:rsidR="0054147D" w:rsidRPr="00BD0635">
        <w:rPr>
          <w:rFonts w:ascii="Times New Roman" w:hAnsi="Times New Roman" w:cs="Times New Roman"/>
          <w:sz w:val="28"/>
          <w:szCs w:val="28"/>
        </w:rPr>
        <w:t xml:space="preserve"> </w:t>
      </w:r>
      <w:r w:rsidR="004C3B7F" w:rsidRPr="00BD0635">
        <w:rPr>
          <w:rFonts w:ascii="Times New Roman" w:hAnsi="Times New Roman" w:cs="Times New Roman"/>
          <w:sz w:val="28"/>
          <w:szCs w:val="28"/>
        </w:rPr>
        <w:t>назначения</w:t>
      </w:r>
      <w:r w:rsidR="0054147D" w:rsidRPr="00BD0635">
        <w:rPr>
          <w:rFonts w:ascii="Times New Roman" w:hAnsi="Times New Roman" w:cs="Times New Roman"/>
          <w:sz w:val="28"/>
          <w:szCs w:val="28"/>
        </w:rPr>
        <w:t xml:space="preserve"> пенсии за выслугу лет принимается </w:t>
      </w:r>
      <w:r w:rsidRPr="00BD0635">
        <w:rPr>
          <w:rFonts w:ascii="Times New Roman" w:hAnsi="Times New Roman" w:cs="Times New Roman"/>
          <w:sz w:val="28"/>
          <w:szCs w:val="28"/>
        </w:rPr>
        <w:t>руководител</w:t>
      </w:r>
      <w:r w:rsidR="0054147D" w:rsidRPr="00BD0635">
        <w:rPr>
          <w:rFonts w:ascii="Times New Roman" w:hAnsi="Times New Roman" w:cs="Times New Roman"/>
          <w:sz w:val="28"/>
          <w:szCs w:val="28"/>
        </w:rPr>
        <w:t>ем</w:t>
      </w:r>
      <w:r w:rsidRPr="00BD0635">
        <w:rPr>
          <w:rFonts w:ascii="Times New Roman" w:hAnsi="Times New Roman" w:cs="Times New Roman"/>
          <w:sz w:val="28"/>
          <w:szCs w:val="28"/>
        </w:rPr>
        <w:t xml:space="preserve"> государственного органа </w:t>
      </w:r>
      <w:r w:rsidR="009940B2" w:rsidRPr="00BD0635">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xml:space="preserve">, в котором указанное лицо замещало должность </w:t>
      </w:r>
      <w:r w:rsidR="00C364CA" w:rsidRPr="00BD0635">
        <w:rPr>
          <w:rFonts w:ascii="Times New Roman" w:hAnsi="Times New Roman" w:cs="Times New Roman"/>
          <w:sz w:val="28"/>
          <w:szCs w:val="28"/>
        </w:rPr>
        <w:t xml:space="preserve">государственной </w:t>
      </w:r>
      <w:r w:rsidRPr="00BD0635">
        <w:rPr>
          <w:rFonts w:ascii="Times New Roman" w:hAnsi="Times New Roman" w:cs="Times New Roman"/>
          <w:sz w:val="28"/>
          <w:szCs w:val="28"/>
        </w:rPr>
        <w:t xml:space="preserve">гражданской службы </w:t>
      </w:r>
      <w:r w:rsidR="005D301B" w:rsidRPr="00942B24">
        <w:rPr>
          <w:rFonts w:ascii="Times New Roman" w:hAnsi="Times New Roman" w:cs="Times New Roman"/>
          <w:sz w:val="28"/>
          <w:szCs w:val="28"/>
        </w:rPr>
        <w:t>Донецкой Народной Республики</w:t>
      </w:r>
      <w:r w:rsidR="005D301B" w:rsidRPr="00BD0635">
        <w:rPr>
          <w:rFonts w:ascii="Times New Roman" w:hAnsi="Times New Roman" w:cs="Times New Roman"/>
          <w:sz w:val="28"/>
          <w:szCs w:val="28"/>
        </w:rPr>
        <w:t xml:space="preserve"> </w:t>
      </w:r>
      <w:r w:rsidRPr="00BD0635">
        <w:rPr>
          <w:rFonts w:ascii="Times New Roman" w:hAnsi="Times New Roman" w:cs="Times New Roman"/>
          <w:sz w:val="28"/>
          <w:szCs w:val="28"/>
        </w:rPr>
        <w:t>перед увольнением.</w:t>
      </w:r>
    </w:p>
    <w:p w14:paraId="2DDE52BC" w14:textId="4A6D93DA"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 xml:space="preserve">В случае упразднения (реорганизации) указанного государственного органа решение </w:t>
      </w:r>
      <w:r w:rsidR="0054147D" w:rsidRPr="00BD0635">
        <w:rPr>
          <w:rFonts w:ascii="Times New Roman" w:hAnsi="Times New Roman" w:cs="Times New Roman"/>
          <w:sz w:val="28"/>
          <w:szCs w:val="28"/>
        </w:rPr>
        <w:t xml:space="preserve">о представлении (отказе в представлении) </w:t>
      </w:r>
      <w:r w:rsidR="004C3B7F" w:rsidRPr="00BD0635">
        <w:rPr>
          <w:rFonts w:ascii="Times New Roman" w:hAnsi="Times New Roman" w:cs="Times New Roman"/>
          <w:sz w:val="28"/>
          <w:szCs w:val="28"/>
        </w:rPr>
        <w:t>для</w:t>
      </w:r>
      <w:r w:rsidR="0054147D" w:rsidRPr="00BD0635">
        <w:rPr>
          <w:rFonts w:ascii="Times New Roman" w:hAnsi="Times New Roman" w:cs="Times New Roman"/>
          <w:sz w:val="28"/>
          <w:szCs w:val="28"/>
        </w:rPr>
        <w:t xml:space="preserve"> </w:t>
      </w:r>
      <w:r w:rsidR="004C3B7F" w:rsidRPr="00BD0635">
        <w:rPr>
          <w:rFonts w:ascii="Times New Roman" w:hAnsi="Times New Roman" w:cs="Times New Roman"/>
          <w:sz w:val="28"/>
          <w:szCs w:val="28"/>
        </w:rPr>
        <w:t>назначения</w:t>
      </w:r>
      <w:r w:rsidR="00C21093" w:rsidRPr="00BD0635">
        <w:rPr>
          <w:rFonts w:ascii="Times New Roman" w:hAnsi="Times New Roman" w:cs="Times New Roman"/>
          <w:sz w:val="28"/>
          <w:szCs w:val="28"/>
        </w:rPr>
        <w:t xml:space="preserve"> пенсии </w:t>
      </w:r>
      <w:r w:rsidR="0054147D" w:rsidRPr="00BD0635">
        <w:rPr>
          <w:rFonts w:ascii="Times New Roman" w:hAnsi="Times New Roman" w:cs="Times New Roman"/>
          <w:sz w:val="28"/>
          <w:szCs w:val="28"/>
        </w:rPr>
        <w:t xml:space="preserve">за выслугу лет </w:t>
      </w:r>
      <w:r w:rsidRPr="00BD0635">
        <w:rPr>
          <w:rFonts w:ascii="Times New Roman" w:hAnsi="Times New Roman" w:cs="Times New Roman"/>
          <w:sz w:val="28"/>
          <w:szCs w:val="28"/>
        </w:rPr>
        <w:t>принимается руководителем государственного органа</w:t>
      </w:r>
      <w:r w:rsidR="000B245E" w:rsidRPr="00BD0635">
        <w:rPr>
          <w:rFonts w:ascii="Times New Roman" w:hAnsi="Times New Roman" w:cs="Times New Roman"/>
          <w:sz w:val="28"/>
          <w:szCs w:val="28"/>
        </w:rPr>
        <w:t xml:space="preserve"> Донецкой Народной Республики</w:t>
      </w:r>
      <w:r w:rsidRPr="00BD0635">
        <w:rPr>
          <w:rFonts w:ascii="Times New Roman" w:hAnsi="Times New Roman" w:cs="Times New Roman"/>
          <w:sz w:val="28"/>
          <w:szCs w:val="28"/>
        </w:rPr>
        <w:t xml:space="preserve">, которому в соответствии с законодательством </w:t>
      </w:r>
      <w:r w:rsidR="00423BA2" w:rsidRPr="00BD0635">
        <w:rPr>
          <w:rFonts w:ascii="Times New Roman" w:hAnsi="Times New Roman" w:cs="Times New Roman"/>
          <w:sz w:val="28"/>
          <w:szCs w:val="28"/>
        </w:rPr>
        <w:lastRenderedPageBreak/>
        <w:t xml:space="preserve">Донецкой Народной Республики </w:t>
      </w:r>
      <w:r w:rsidRPr="00BD0635">
        <w:rPr>
          <w:rFonts w:ascii="Times New Roman" w:hAnsi="Times New Roman" w:cs="Times New Roman"/>
          <w:sz w:val="28"/>
          <w:szCs w:val="28"/>
        </w:rPr>
        <w:t>переданы функции упраздненного (реорганизованного) государственного органа.</w:t>
      </w:r>
    </w:p>
    <w:p w14:paraId="4518B131" w14:textId="063D7491"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 xml:space="preserve">В отношении </w:t>
      </w:r>
      <w:r w:rsidR="00C364CA" w:rsidRPr="00BD0635">
        <w:rPr>
          <w:rFonts w:ascii="Times New Roman" w:hAnsi="Times New Roman" w:cs="Times New Roman"/>
          <w:sz w:val="28"/>
          <w:szCs w:val="28"/>
        </w:rPr>
        <w:t xml:space="preserve">государственных </w:t>
      </w:r>
      <w:r w:rsidRPr="00BD0635">
        <w:rPr>
          <w:rFonts w:ascii="Times New Roman" w:hAnsi="Times New Roman" w:cs="Times New Roman"/>
          <w:sz w:val="28"/>
          <w:szCs w:val="28"/>
        </w:rPr>
        <w:t>гражданских служащих</w:t>
      </w:r>
      <w:r w:rsidR="005D301B">
        <w:rPr>
          <w:rFonts w:ascii="Times New Roman" w:hAnsi="Times New Roman" w:cs="Times New Roman"/>
          <w:sz w:val="28"/>
          <w:szCs w:val="28"/>
        </w:rPr>
        <w:t xml:space="preserve"> </w:t>
      </w:r>
      <w:r w:rsidR="005D301B" w:rsidRPr="00942B24">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xml:space="preserve">, уволенных из упраздненных (реорганизованных) государственных органов </w:t>
      </w:r>
      <w:r w:rsidR="00423BA2" w:rsidRPr="00BD0635">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xml:space="preserve">, функции которых </w:t>
      </w:r>
      <w:r w:rsidR="00021E97">
        <w:rPr>
          <w:rFonts w:ascii="Times New Roman" w:hAnsi="Times New Roman" w:cs="Times New Roman"/>
          <w:sz w:val="28"/>
          <w:szCs w:val="28"/>
        </w:rPr>
        <w:br/>
      </w:r>
      <w:r w:rsidRPr="00BD0635">
        <w:rPr>
          <w:rFonts w:ascii="Times New Roman" w:hAnsi="Times New Roman" w:cs="Times New Roman"/>
          <w:sz w:val="28"/>
          <w:szCs w:val="28"/>
        </w:rPr>
        <w:t xml:space="preserve">в соответствии с законодательством </w:t>
      </w:r>
      <w:r w:rsidR="00423BA2" w:rsidRPr="00BD0635">
        <w:rPr>
          <w:rFonts w:ascii="Times New Roman" w:hAnsi="Times New Roman" w:cs="Times New Roman"/>
          <w:sz w:val="28"/>
          <w:szCs w:val="28"/>
        </w:rPr>
        <w:t xml:space="preserve">Донецкой Народной Республики </w:t>
      </w:r>
      <w:r w:rsidRPr="00BD0635">
        <w:rPr>
          <w:rFonts w:ascii="Times New Roman" w:hAnsi="Times New Roman" w:cs="Times New Roman"/>
          <w:sz w:val="28"/>
          <w:szCs w:val="28"/>
        </w:rPr>
        <w:t xml:space="preserve">не были переданы другим государственным органам </w:t>
      </w:r>
      <w:r w:rsidR="00423BA2" w:rsidRPr="00BD0635">
        <w:rPr>
          <w:rFonts w:ascii="Times New Roman" w:hAnsi="Times New Roman" w:cs="Times New Roman"/>
          <w:sz w:val="28"/>
          <w:szCs w:val="28"/>
        </w:rPr>
        <w:t>Донецкой Народной Республики</w:t>
      </w:r>
      <w:r w:rsidRPr="00BD0635">
        <w:rPr>
          <w:rFonts w:ascii="Times New Roman" w:hAnsi="Times New Roman" w:cs="Times New Roman"/>
          <w:sz w:val="28"/>
          <w:szCs w:val="28"/>
        </w:rPr>
        <w:t xml:space="preserve">, решение о </w:t>
      </w:r>
      <w:r w:rsidR="00CE3C97" w:rsidRPr="00BD0635">
        <w:rPr>
          <w:rFonts w:ascii="Times New Roman" w:hAnsi="Times New Roman" w:cs="Times New Roman"/>
          <w:sz w:val="28"/>
          <w:szCs w:val="28"/>
        </w:rPr>
        <w:t>назначении</w:t>
      </w:r>
      <w:r w:rsidRPr="00BD0635">
        <w:rPr>
          <w:rFonts w:ascii="Times New Roman" w:hAnsi="Times New Roman" w:cs="Times New Roman"/>
          <w:sz w:val="28"/>
          <w:szCs w:val="28"/>
        </w:rPr>
        <w:t xml:space="preserve"> пенсии за выслугу лет принимается руководителем государственного органа, определенного </w:t>
      </w:r>
      <w:r w:rsidR="00423BA2" w:rsidRPr="00BD0635">
        <w:rPr>
          <w:rFonts w:ascii="Times New Roman" w:hAnsi="Times New Roman" w:cs="Times New Roman"/>
          <w:sz w:val="28"/>
          <w:szCs w:val="28"/>
        </w:rPr>
        <w:t>Правительством Донецкой Народной Республики</w:t>
      </w:r>
      <w:r w:rsidRPr="00BD0635">
        <w:rPr>
          <w:rFonts w:ascii="Times New Roman" w:hAnsi="Times New Roman" w:cs="Times New Roman"/>
          <w:sz w:val="28"/>
          <w:szCs w:val="28"/>
        </w:rPr>
        <w:t>.</w:t>
      </w:r>
    </w:p>
    <w:p w14:paraId="5879830B" w14:textId="19E1EFE8" w:rsidR="00D31E97" w:rsidRPr="00BD0635" w:rsidRDefault="00CE3C97"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Пенсия за выслугу лет государственн</w:t>
      </w:r>
      <w:r w:rsidR="00A86107" w:rsidRPr="00BD0635">
        <w:rPr>
          <w:rFonts w:ascii="Times New Roman" w:hAnsi="Times New Roman" w:cs="Times New Roman"/>
          <w:sz w:val="28"/>
          <w:szCs w:val="28"/>
        </w:rPr>
        <w:t>ым</w:t>
      </w:r>
      <w:r w:rsidRPr="00BD0635">
        <w:rPr>
          <w:rFonts w:ascii="Times New Roman" w:hAnsi="Times New Roman" w:cs="Times New Roman"/>
          <w:sz w:val="28"/>
          <w:szCs w:val="28"/>
        </w:rPr>
        <w:t xml:space="preserve"> гражданск</w:t>
      </w:r>
      <w:r w:rsidR="00A86107" w:rsidRPr="00BD0635">
        <w:rPr>
          <w:rFonts w:ascii="Times New Roman" w:hAnsi="Times New Roman" w:cs="Times New Roman"/>
          <w:sz w:val="28"/>
          <w:szCs w:val="28"/>
        </w:rPr>
        <w:t>им</w:t>
      </w:r>
      <w:r w:rsidRPr="00BD0635">
        <w:rPr>
          <w:rFonts w:ascii="Times New Roman" w:hAnsi="Times New Roman" w:cs="Times New Roman"/>
          <w:sz w:val="28"/>
          <w:szCs w:val="28"/>
        </w:rPr>
        <w:t xml:space="preserve"> служащ</w:t>
      </w:r>
      <w:r w:rsidR="00A86107" w:rsidRPr="00BD0635">
        <w:rPr>
          <w:rFonts w:ascii="Times New Roman" w:hAnsi="Times New Roman" w:cs="Times New Roman"/>
          <w:sz w:val="28"/>
          <w:szCs w:val="28"/>
        </w:rPr>
        <w:t>и</w:t>
      </w:r>
      <w:r w:rsidRPr="00BD0635">
        <w:rPr>
          <w:rFonts w:ascii="Times New Roman" w:hAnsi="Times New Roman" w:cs="Times New Roman"/>
          <w:sz w:val="28"/>
          <w:szCs w:val="28"/>
        </w:rPr>
        <w:t xml:space="preserve">м </w:t>
      </w:r>
      <w:r w:rsidR="005D301B" w:rsidRPr="00942B24">
        <w:rPr>
          <w:rFonts w:ascii="Times New Roman" w:hAnsi="Times New Roman" w:cs="Times New Roman"/>
          <w:sz w:val="28"/>
          <w:szCs w:val="28"/>
        </w:rPr>
        <w:t>Донецкой Народной Республики</w:t>
      </w:r>
      <w:r w:rsidR="005D301B" w:rsidRPr="00BD0635">
        <w:rPr>
          <w:rFonts w:ascii="Times New Roman" w:hAnsi="Times New Roman" w:cs="Times New Roman"/>
          <w:sz w:val="28"/>
          <w:szCs w:val="28"/>
        </w:rPr>
        <w:t xml:space="preserve"> </w:t>
      </w:r>
      <w:r w:rsidRPr="00BD0635">
        <w:rPr>
          <w:rFonts w:ascii="Times New Roman" w:hAnsi="Times New Roman" w:cs="Times New Roman"/>
          <w:sz w:val="28"/>
          <w:szCs w:val="28"/>
        </w:rPr>
        <w:t>назначается исполнительным органом Донецкой Народной Республики</w:t>
      </w:r>
      <w:r w:rsidR="00C818B6" w:rsidRPr="00BD0635">
        <w:rPr>
          <w:rFonts w:ascii="Times New Roman" w:hAnsi="Times New Roman" w:cs="Times New Roman"/>
          <w:sz w:val="28"/>
          <w:szCs w:val="28"/>
        </w:rPr>
        <w:t xml:space="preserve"> в сфере </w:t>
      </w:r>
      <w:r w:rsidR="00C818B6" w:rsidRPr="00280A0D">
        <w:rPr>
          <w:rFonts w:ascii="Times New Roman" w:hAnsi="Times New Roman" w:cs="Times New Roman"/>
          <w:sz w:val="28"/>
          <w:szCs w:val="28"/>
        </w:rPr>
        <w:t>труда и социальной защиты</w:t>
      </w:r>
      <w:r w:rsidR="005D301B" w:rsidRPr="005D301B">
        <w:rPr>
          <w:rFonts w:ascii="Times New Roman" w:hAnsi="Times New Roman" w:cs="Times New Roman"/>
          <w:color w:val="000000"/>
          <w:sz w:val="28"/>
          <w:szCs w:val="28"/>
          <w:shd w:val="clear" w:color="auto" w:fill="FEFEFE"/>
        </w:rPr>
        <w:t xml:space="preserve"> </w:t>
      </w:r>
      <w:r w:rsidR="00280A0D" w:rsidRPr="00942B24">
        <w:rPr>
          <w:rFonts w:ascii="Times New Roman" w:hAnsi="Times New Roman" w:cs="Times New Roman"/>
          <w:color w:val="000000"/>
          <w:sz w:val="28"/>
          <w:szCs w:val="28"/>
          <w:shd w:val="clear" w:color="auto" w:fill="FEFEFE"/>
        </w:rPr>
        <w:t>населения</w:t>
      </w:r>
      <w:r w:rsidR="00C818B6" w:rsidRPr="00BD0635">
        <w:rPr>
          <w:rFonts w:ascii="Times New Roman" w:hAnsi="Times New Roman" w:cs="Times New Roman"/>
          <w:sz w:val="28"/>
          <w:szCs w:val="28"/>
        </w:rPr>
        <w:t>.</w:t>
      </w:r>
    </w:p>
    <w:p w14:paraId="65EA5A26" w14:textId="4EE369A1" w:rsidR="00455604"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2.</w:t>
      </w:r>
      <w:r w:rsidR="000319CD">
        <w:rPr>
          <w:rFonts w:ascii="Times New Roman" w:hAnsi="Times New Roman" w:cs="Times New Roman"/>
          <w:sz w:val="28"/>
          <w:szCs w:val="28"/>
        </w:rPr>
        <w:t> </w:t>
      </w:r>
      <w:r w:rsidRPr="00BD0635">
        <w:rPr>
          <w:rFonts w:ascii="Times New Roman" w:hAnsi="Times New Roman" w:cs="Times New Roman"/>
          <w:sz w:val="28"/>
          <w:szCs w:val="28"/>
        </w:rPr>
        <w:t xml:space="preserve">Пенсия за выслугу лет </w:t>
      </w:r>
      <w:r w:rsidR="00C364CA" w:rsidRPr="00BD0635">
        <w:rPr>
          <w:rFonts w:ascii="Times New Roman" w:hAnsi="Times New Roman" w:cs="Times New Roman"/>
          <w:sz w:val="28"/>
          <w:szCs w:val="28"/>
        </w:rPr>
        <w:t>устанавливается</w:t>
      </w:r>
      <w:r w:rsidRPr="00BD0635">
        <w:rPr>
          <w:rFonts w:ascii="Times New Roman" w:hAnsi="Times New Roman" w:cs="Times New Roman"/>
          <w:sz w:val="28"/>
          <w:szCs w:val="28"/>
        </w:rPr>
        <w:t xml:space="preserve"> с 1 числа месяца, в котором </w:t>
      </w:r>
      <w:r w:rsidR="00C364CA" w:rsidRPr="00BD0635">
        <w:rPr>
          <w:rFonts w:ascii="Times New Roman" w:hAnsi="Times New Roman" w:cs="Times New Roman"/>
          <w:sz w:val="28"/>
          <w:szCs w:val="28"/>
        </w:rPr>
        <w:t xml:space="preserve">государственный </w:t>
      </w:r>
      <w:r w:rsidRPr="00BD0635">
        <w:rPr>
          <w:rFonts w:ascii="Times New Roman" w:hAnsi="Times New Roman" w:cs="Times New Roman"/>
          <w:sz w:val="28"/>
          <w:szCs w:val="28"/>
        </w:rPr>
        <w:t xml:space="preserve">гражданский служащий </w:t>
      </w:r>
      <w:r w:rsidR="00423BA2" w:rsidRPr="00BD0635">
        <w:rPr>
          <w:rFonts w:ascii="Times New Roman" w:hAnsi="Times New Roman" w:cs="Times New Roman"/>
          <w:sz w:val="28"/>
          <w:szCs w:val="28"/>
        </w:rPr>
        <w:t>Д</w:t>
      </w:r>
      <w:r w:rsidR="00942B24">
        <w:rPr>
          <w:rFonts w:ascii="Times New Roman" w:hAnsi="Times New Roman" w:cs="Times New Roman"/>
          <w:sz w:val="28"/>
          <w:szCs w:val="28"/>
        </w:rPr>
        <w:t xml:space="preserve">онецкой </w:t>
      </w:r>
      <w:r w:rsidR="00423BA2" w:rsidRPr="00BD0635">
        <w:rPr>
          <w:rFonts w:ascii="Times New Roman" w:hAnsi="Times New Roman" w:cs="Times New Roman"/>
          <w:sz w:val="28"/>
          <w:szCs w:val="28"/>
        </w:rPr>
        <w:t>Н</w:t>
      </w:r>
      <w:r w:rsidR="00942B24">
        <w:rPr>
          <w:rFonts w:ascii="Times New Roman" w:hAnsi="Times New Roman" w:cs="Times New Roman"/>
          <w:sz w:val="28"/>
          <w:szCs w:val="28"/>
        </w:rPr>
        <w:t xml:space="preserve">ародной </w:t>
      </w:r>
      <w:r w:rsidR="00423BA2" w:rsidRPr="00BD0635">
        <w:rPr>
          <w:rFonts w:ascii="Times New Roman" w:hAnsi="Times New Roman" w:cs="Times New Roman"/>
          <w:sz w:val="28"/>
          <w:szCs w:val="28"/>
        </w:rPr>
        <w:t>Р</w:t>
      </w:r>
      <w:r w:rsidR="00942B24">
        <w:rPr>
          <w:rFonts w:ascii="Times New Roman" w:hAnsi="Times New Roman" w:cs="Times New Roman"/>
          <w:sz w:val="28"/>
          <w:szCs w:val="28"/>
        </w:rPr>
        <w:t>еспублики</w:t>
      </w:r>
      <w:r w:rsidRPr="00BD0635">
        <w:rPr>
          <w:rFonts w:ascii="Times New Roman" w:hAnsi="Times New Roman" w:cs="Times New Roman"/>
          <w:sz w:val="28"/>
          <w:szCs w:val="28"/>
        </w:rPr>
        <w:t xml:space="preserve"> обратился за ней, но не ранее дня возникновения права на нее или назначения страховой пенсии по старости (инвалидности), а также не ранее дня, следующего за днем освобождения от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либо не ранее дня увольнения </w:t>
      </w:r>
      <w:r w:rsidR="000319CD">
        <w:rPr>
          <w:rFonts w:ascii="Times New Roman" w:hAnsi="Times New Roman" w:cs="Times New Roman"/>
          <w:sz w:val="28"/>
          <w:szCs w:val="28"/>
        </w:rPr>
        <w:br/>
      </w:r>
      <w:r w:rsidRPr="00BD0635">
        <w:rPr>
          <w:rFonts w:ascii="Times New Roman" w:hAnsi="Times New Roman" w:cs="Times New Roman"/>
          <w:sz w:val="28"/>
          <w:szCs w:val="28"/>
        </w:rPr>
        <w:t>с государственной службы Российской Федерации или муниципальной службы.</w:t>
      </w:r>
    </w:p>
    <w:p w14:paraId="797DFA82" w14:textId="6120929E"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3.</w:t>
      </w:r>
      <w:r w:rsidR="00021E97">
        <w:rPr>
          <w:rFonts w:ascii="Times New Roman" w:hAnsi="Times New Roman" w:cs="Times New Roman"/>
          <w:sz w:val="28"/>
          <w:szCs w:val="28"/>
        </w:rPr>
        <w:t> </w:t>
      </w:r>
      <w:r w:rsidRPr="00BD0635">
        <w:rPr>
          <w:rFonts w:ascii="Times New Roman" w:hAnsi="Times New Roman" w:cs="Times New Roman"/>
          <w:sz w:val="28"/>
          <w:szCs w:val="28"/>
        </w:rPr>
        <w:t xml:space="preserve">Перерасчет размера пенсии за выслугу лет производится с применением положений </w:t>
      </w:r>
      <w:hyperlink w:anchor="Par50" w:tooltip="Статья 4. Размеры пенсий гражданских служащих Республики Крым" w:history="1">
        <w:r w:rsidRPr="00BD0635">
          <w:rPr>
            <w:rFonts w:ascii="Times New Roman" w:hAnsi="Times New Roman" w:cs="Times New Roman"/>
            <w:color w:val="000000" w:themeColor="text1"/>
            <w:sz w:val="28"/>
            <w:szCs w:val="28"/>
          </w:rPr>
          <w:t>статьи 4</w:t>
        </w:r>
      </w:hyperlink>
      <w:r w:rsidRPr="00BD0635">
        <w:rPr>
          <w:rFonts w:ascii="Times New Roman" w:hAnsi="Times New Roman" w:cs="Times New Roman"/>
          <w:sz w:val="28"/>
          <w:szCs w:val="28"/>
        </w:rPr>
        <w:t xml:space="preserve"> настоящего Закона в случае:</w:t>
      </w:r>
    </w:p>
    <w:p w14:paraId="7100408A" w14:textId="19EC54B2" w:rsidR="00CC66EB" w:rsidRPr="00BD0635" w:rsidRDefault="005D301B" w:rsidP="007F16A8">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CC66EB" w:rsidRPr="00BD0635">
        <w:rPr>
          <w:rFonts w:ascii="Times New Roman" w:hAnsi="Times New Roman" w:cs="Times New Roman"/>
          <w:sz w:val="28"/>
          <w:szCs w:val="28"/>
        </w:rPr>
        <w:t xml:space="preserve">изменения размера назначенной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w:t>
      </w:r>
      <w:r w:rsidR="00446AD7" w:rsidRPr="00BD0635">
        <w:rPr>
          <w:rFonts w:ascii="Times New Roman" w:hAnsi="Times New Roman" w:cs="Times New Roman"/>
          <w:sz w:val="28"/>
          <w:szCs w:val="28"/>
        </w:rPr>
        <w:br/>
      </w:r>
      <w:r w:rsidR="00CC66EB" w:rsidRPr="00BD0635">
        <w:rPr>
          <w:rFonts w:ascii="Times New Roman" w:hAnsi="Times New Roman" w:cs="Times New Roman"/>
          <w:sz w:val="28"/>
          <w:szCs w:val="28"/>
        </w:rPr>
        <w:t xml:space="preserve">с </w:t>
      </w:r>
      <w:hyperlink r:id="rId23" w:history="1">
        <w:r w:rsidR="00CC66EB" w:rsidRPr="003E10B2">
          <w:rPr>
            <w:rStyle w:val="a9"/>
            <w:rFonts w:ascii="Times New Roman" w:hAnsi="Times New Roman" w:cs="Times New Roman"/>
            <w:sz w:val="28"/>
            <w:szCs w:val="28"/>
          </w:rPr>
          <w:t xml:space="preserve">Федеральным законом </w:t>
        </w:r>
        <w:r w:rsidR="00942B24" w:rsidRPr="003E10B2">
          <w:rPr>
            <w:rStyle w:val="a9"/>
            <w:rFonts w:ascii="Times New Roman" w:hAnsi="Times New Roman" w:cs="Times New Roman"/>
            <w:sz w:val="28"/>
            <w:szCs w:val="28"/>
          </w:rPr>
          <w:t xml:space="preserve">от 28 декабря 2013 года № 400-ФЗ </w:t>
        </w:r>
        <w:r w:rsidR="009940B2" w:rsidRPr="003E10B2">
          <w:rPr>
            <w:rStyle w:val="a9"/>
            <w:rFonts w:ascii="Times New Roman" w:hAnsi="Times New Roman" w:cs="Times New Roman"/>
            <w:sz w:val="28"/>
            <w:szCs w:val="28"/>
          </w:rPr>
          <w:t>«</w:t>
        </w:r>
        <w:r w:rsidR="00CC66EB" w:rsidRPr="003E10B2">
          <w:rPr>
            <w:rStyle w:val="a9"/>
            <w:rFonts w:ascii="Times New Roman" w:hAnsi="Times New Roman" w:cs="Times New Roman"/>
            <w:sz w:val="28"/>
            <w:szCs w:val="28"/>
          </w:rPr>
          <w:t>О страховых пенсиях</w:t>
        </w:r>
        <w:r w:rsidR="009940B2" w:rsidRPr="003E10B2">
          <w:rPr>
            <w:rStyle w:val="a9"/>
            <w:rFonts w:ascii="Times New Roman" w:hAnsi="Times New Roman" w:cs="Times New Roman"/>
            <w:sz w:val="28"/>
            <w:szCs w:val="28"/>
          </w:rPr>
          <w:t>»</w:t>
        </w:r>
      </w:hyperlink>
      <w:r w:rsidR="00CC66EB" w:rsidRPr="00BD0635">
        <w:rPr>
          <w:rFonts w:ascii="Times New Roman" w:hAnsi="Times New Roman" w:cs="Times New Roman"/>
          <w:sz w:val="28"/>
          <w:szCs w:val="28"/>
        </w:rPr>
        <w:t>, со дня изменения размера страховой пенсии по старости (инвалидности) либо со дня изменения (повышения) фиксированной выплаты</w:t>
      </w:r>
      <w:r w:rsidR="003532A9" w:rsidRPr="00BD0635">
        <w:rPr>
          <w:rFonts w:ascii="Times New Roman" w:hAnsi="Times New Roman" w:cs="Times New Roman"/>
          <w:sz w:val="28"/>
          <w:szCs w:val="28"/>
        </w:rPr>
        <w:t xml:space="preserve"> </w:t>
      </w:r>
      <w:r w:rsidR="00021E97">
        <w:rPr>
          <w:rFonts w:ascii="Times New Roman" w:hAnsi="Times New Roman" w:cs="Times New Roman"/>
          <w:sz w:val="28"/>
          <w:szCs w:val="28"/>
        </w:rPr>
        <w:br/>
      </w:r>
      <w:r w:rsidR="003532A9" w:rsidRPr="00BD0635">
        <w:rPr>
          <w:rFonts w:ascii="Times New Roman" w:hAnsi="Times New Roman" w:cs="Times New Roman"/>
          <w:sz w:val="28"/>
          <w:szCs w:val="28"/>
        </w:rPr>
        <w:t>к страховой пенсии</w:t>
      </w:r>
      <w:r w:rsidR="00481A82" w:rsidRPr="00BD0635">
        <w:rPr>
          <w:rFonts w:ascii="Times New Roman" w:hAnsi="Times New Roman" w:cs="Times New Roman"/>
          <w:sz w:val="28"/>
          <w:szCs w:val="28"/>
        </w:rPr>
        <w:t>;</w:t>
      </w:r>
      <w:r w:rsidR="00342B1E" w:rsidRPr="00BD0635">
        <w:rPr>
          <w:rFonts w:ascii="Times New Roman" w:hAnsi="Times New Roman" w:cs="Times New Roman"/>
          <w:sz w:val="28"/>
          <w:szCs w:val="28"/>
        </w:rPr>
        <w:t xml:space="preserve"> </w:t>
      </w:r>
    </w:p>
    <w:p w14:paraId="31B8DCF4" w14:textId="08D03140" w:rsidR="00CC66EB" w:rsidRPr="00BD0635" w:rsidRDefault="005D301B" w:rsidP="007F16A8">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CC66EB" w:rsidRPr="00BD0635">
        <w:rPr>
          <w:rFonts w:ascii="Times New Roman" w:hAnsi="Times New Roman" w:cs="Times New Roman"/>
          <w:sz w:val="28"/>
          <w:szCs w:val="28"/>
        </w:rPr>
        <w:t>последующего после назначения пенсии за выслугу лет увеличения продолжительности стажа государственной гражданской службы</w:t>
      </w:r>
      <w:r w:rsidR="00C818B6" w:rsidRPr="00BD0635">
        <w:rPr>
          <w:rFonts w:ascii="Times New Roman" w:hAnsi="Times New Roman" w:cs="Times New Roman"/>
          <w:sz w:val="28"/>
          <w:szCs w:val="28"/>
        </w:rPr>
        <w:t xml:space="preserve"> Донецкой Народной Республики</w:t>
      </w:r>
      <w:r w:rsidR="00CC66EB" w:rsidRPr="00BD0635">
        <w:rPr>
          <w:rFonts w:ascii="Times New Roman" w:hAnsi="Times New Roman" w:cs="Times New Roman"/>
          <w:sz w:val="28"/>
          <w:szCs w:val="28"/>
        </w:rPr>
        <w:t xml:space="preserve"> в связи с замещением государственной должности </w:t>
      </w:r>
      <w:r w:rsidR="00CC66EB" w:rsidRPr="00BD0635">
        <w:rPr>
          <w:rFonts w:ascii="Times New Roman" w:hAnsi="Times New Roman" w:cs="Times New Roman"/>
          <w:sz w:val="28"/>
          <w:szCs w:val="28"/>
        </w:rPr>
        <w:lastRenderedPageBreak/>
        <w:t xml:space="preserve">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937369" w:rsidRPr="00BD0635">
        <w:rPr>
          <w:rFonts w:ascii="Times New Roman" w:hAnsi="Times New Roman" w:cs="Times New Roman"/>
          <w:sz w:val="28"/>
          <w:szCs w:val="28"/>
        </w:rPr>
        <w:t xml:space="preserve">государственной </w:t>
      </w:r>
      <w:r w:rsidR="00CC66EB" w:rsidRPr="00BD0635">
        <w:rPr>
          <w:rFonts w:ascii="Times New Roman" w:hAnsi="Times New Roman" w:cs="Times New Roman"/>
          <w:sz w:val="28"/>
          <w:szCs w:val="28"/>
        </w:rPr>
        <w:t xml:space="preserve">гражданской службы </w:t>
      </w:r>
      <w:r w:rsidR="007F16A8" w:rsidRPr="00BD0635">
        <w:rPr>
          <w:rFonts w:ascii="Times New Roman" w:hAnsi="Times New Roman" w:cs="Times New Roman"/>
          <w:sz w:val="28"/>
          <w:szCs w:val="28"/>
        </w:rPr>
        <w:t xml:space="preserve">Донецкой Народной Республики </w:t>
      </w:r>
      <w:r w:rsidR="00CC66EB" w:rsidRPr="00BD0635">
        <w:rPr>
          <w:rFonts w:ascii="Times New Roman" w:hAnsi="Times New Roman" w:cs="Times New Roman"/>
          <w:sz w:val="28"/>
          <w:szCs w:val="28"/>
        </w:rPr>
        <w:t xml:space="preserve">не менее 12 полных месяцев с более высоким должностным окладом. Такой перерасчет производится по заявлению </w:t>
      </w:r>
      <w:r w:rsidR="00937369" w:rsidRPr="00BD0635">
        <w:rPr>
          <w:rFonts w:ascii="Times New Roman" w:hAnsi="Times New Roman" w:cs="Times New Roman"/>
          <w:sz w:val="28"/>
          <w:szCs w:val="28"/>
        </w:rPr>
        <w:t xml:space="preserve">государственного </w:t>
      </w:r>
      <w:r w:rsidR="00CC66EB" w:rsidRPr="00BD0635">
        <w:rPr>
          <w:rFonts w:ascii="Times New Roman" w:hAnsi="Times New Roman" w:cs="Times New Roman"/>
          <w:sz w:val="28"/>
          <w:szCs w:val="28"/>
        </w:rPr>
        <w:t xml:space="preserve">гражданского служащего </w:t>
      </w:r>
      <w:r w:rsidR="007F16A8" w:rsidRPr="00BD0635">
        <w:rPr>
          <w:rFonts w:ascii="Times New Roman" w:hAnsi="Times New Roman" w:cs="Times New Roman"/>
          <w:sz w:val="28"/>
          <w:szCs w:val="28"/>
        </w:rPr>
        <w:t xml:space="preserve">Донецкой Народной Республики </w:t>
      </w:r>
      <w:r w:rsidR="00CC66EB" w:rsidRPr="00BD0635">
        <w:rPr>
          <w:rFonts w:ascii="Times New Roman" w:hAnsi="Times New Roman" w:cs="Times New Roman"/>
          <w:sz w:val="28"/>
          <w:szCs w:val="28"/>
        </w:rPr>
        <w:t>с 1 числа месяца, следующего за днем обращения за перерасчетом, но не ранее дня возникновения права на него</w:t>
      </w:r>
      <w:r w:rsidR="008346B3" w:rsidRPr="00BD0635">
        <w:rPr>
          <w:rFonts w:ascii="Times New Roman" w:hAnsi="Times New Roman" w:cs="Times New Roman"/>
          <w:sz w:val="28"/>
          <w:szCs w:val="28"/>
        </w:rPr>
        <w:t>;</w:t>
      </w:r>
    </w:p>
    <w:p w14:paraId="448724F5" w14:textId="4653A479" w:rsidR="008346B3" w:rsidRPr="00BD0635" w:rsidRDefault="005D301B" w:rsidP="007F16A8">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8346B3" w:rsidRPr="00BD0635">
        <w:rPr>
          <w:rFonts w:ascii="Times New Roman" w:hAnsi="Times New Roman" w:cs="Times New Roman"/>
          <w:sz w:val="28"/>
          <w:szCs w:val="28"/>
        </w:rPr>
        <w:t xml:space="preserve">индексации социальной пенсии, предусмотренной </w:t>
      </w:r>
      <w:r w:rsidR="008346B3" w:rsidRPr="00BD0635">
        <w:rPr>
          <w:rFonts w:ascii="Times New Roman" w:hAnsi="Times New Roman" w:cs="Times New Roman"/>
          <w:color w:val="000000" w:themeColor="text1"/>
          <w:sz w:val="28"/>
          <w:szCs w:val="28"/>
        </w:rPr>
        <w:t xml:space="preserve">пунктом 1 части 1 </w:t>
      </w:r>
      <w:r w:rsidR="001340EB" w:rsidRPr="00BD0635">
        <w:rPr>
          <w:rFonts w:ascii="Times New Roman" w:hAnsi="Times New Roman" w:cs="Times New Roman"/>
          <w:color w:val="000000" w:themeColor="text1"/>
          <w:sz w:val="28"/>
          <w:szCs w:val="28"/>
        </w:rPr>
        <w:br/>
      </w:r>
      <w:r w:rsidR="008346B3" w:rsidRPr="00BD0635">
        <w:rPr>
          <w:rFonts w:ascii="Times New Roman" w:hAnsi="Times New Roman" w:cs="Times New Roman"/>
          <w:color w:val="000000" w:themeColor="text1"/>
          <w:sz w:val="28"/>
          <w:szCs w:val="28"/>
        </w:rPr>
        <w:t xml:space="preserve">статьи 18 </w:t>
      </w:r>
      <w:hyperlink r:id="rId24" w:history="1">
        <w:r w:rsidR="008346B3" w:rsidRPr="0057220F">
          <w:rPr>
            <w:rStyle w:val="a9"/>
            <w:rFonts w:ascii="Times New Roman" w:hAnsi="Times New Roman" w:cs="Times New Roman"/>
            <w:sz w:val="28"/>
            <w:szCs w:val="28"/>
          </w:rPr>
          <w:t xml:space="preserve">Федерального закона </w:t>
        </w:r>
        <w:r w:rsidR="00021E97" w:rsidRPr="0057220F">
          <w:rPr>
            <w:rStyle w:val="a9"/>
            <w:rFonts w:ascii="Times New Roman" w:hAnsi="Times New Roman" w:cs="Times New Roman"/>
            <w:sz w:val="28"/>
            <w:szCs w:val="28"/>
          </w:rPr>
          <w:t xml:space="preserve">от 15 декабря 2001 года № 166-ФЗ </w:t>
        </w:r>
        <w:r w:rsidR="00021E97" w:rsidRPr="0057220F">
          <w:rPr>
            <w:rStyle w:val="a9"/>
            <w:rFonts w:ascii="Times New Roman" w:hAnsi="Times New Roman" w:cs="Times New Roman"/>
            <w:sz w:val="28"/>
            <w:szCs w:val="28"/>
          </w:rPr>
          <w:br/>
        </w:r>
        <w:r w:rsidR="008346B3" w:rsidRPr="0057220F">
          <w:rPr>
            <w:rStyle w:val="a9"/>
            <w:rFonts w:ascii="Times New Roman" w:hAnsi="Times New Roman" w:cs="Times New Roman"/>
            <w:sz w:val="28"/>
            <w:szCs w:val="28"/>
          </w:rPr>
          <w:t>«О государственном пенсионном обеспечении в Российской Федерации».</w:t>
        </w:r>
      </w:hyperlink>
    </w:p>
    <w:p w14:paraId="1C0148FF" w14:textId="15F73B09"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4.</w:t>
      </w:r>
      <w:r w:rsidR="000319CD">
        <w:rPr>
          <w:rFonts w:ascii="Times New Roman" w:hAnsi="Times New Roman" w:cs="Times New Roman"/>
          <w:sz w:val="28"/>
          <w:szCs w:val="28"/>
        </w:rPr>
        <w:t> </w:t>
      </w:r>
      <w:r w:rsidRPr="00BD0635">
        <w:rPr>
          <w:rFonts w:ascii="Times New Roman" w:hAnsi="Times New Roman" w:cs="Times New Roman"/>
          <w:sz w:val="28"/>
          <w:szCs w:val="28"/>
        </w:rPr>
        <w:t xml:space="preserve">Пенсия за выслугу лет не выплачивается в период прохождения государственной </w:t>
      </w:r>
      <w:r w:rsidR="00533873" w:rsidRPr="00BD0635">
        <w:rPr>
          <w:rFonts w:ascii="Times New Roman" w:hAnsi="Times New Roman" w:cs="Times New Roman"/>
          <w:sz w:val="28"/>
          <w:szCs w:val="28"/>
        </w:rPr>
        <w:t xml:space="preserve">гражданкой </w:t>
      </w:r>
      <w:r w:rsidRPr="00BD0635">
        <w:rPr>
          <w:rFonts w:ascii="Times New Roman" w:hAnsi="Times New Roman" w:cs="Times New Roman"/>
          <w:sz w:val="28"/>
          <w:szCs w:val="28"/>
        </w:rPr>
        <w:t xml:space="preserve">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w:t>
      </w:r>
      <w:r w:rsidR="00077E8A" w:rsidRPr="00BD0635">
        <w:rPr>
          <w:rFonts w:ascii="Times New Roman" w:hAnsi="Times New Roman" w:cs="Times New Roman"/>
          <w:sz w:val="28"/>
          <w:szCs w:val="28"/>
        </w:rPr>
        <w:br/>
      </w:r>
      <w:r w:rsidRPr="00BD0635">
        <w:rPr>
          <w:rFonts w:ascii="Times New Roman" w:hAnsi="Times New Roman" w:cs="Times New Roman"/>
          <w:sz w:val="28"/>
          <w:szCs w:val="28"/>
        </w:rPr>
        <w:t xml:space="preserve">При последующем увольнении с государственной </w:t>
      </w:r>
      <w:r w:rsidR="00533873" w:rsidRPr="00BD0635">
        <w:rPr>
          <w:rFonts w:ascii="Times New Roman" w:hAnsi="Times New Roman" w:cs="Times New Roman"/>
          <w:sz w:val="28"/>
          <w:szCs w:val="28"/>
        </w:rPr>
        <w:t xml:space="preserve">гражданской </w:t>
      </w:r>
      <w:r w:rsidRPr="00BD0635">
        <w:rPr>
          <w:rFonts w:ascii="Times New Roman" w:hAnsi="Times New Roman" w:cs="Times New Roman"/>
          <w:sz w:val="28"/>
          <w:szCs w:val="28"/>
        </w:rPr>
        <w:t xml:space="preserve">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w:t>
      </w:r>
      <w:r w:rsidR="00077E8A" w:rsidRPr="00BD0635">
        <w:rPr>
          <w:rFonts w:ascii="Times New Roman" w:hAnsi="Times New Roman" w:cs="Times New Roman"/>
          <w:sz w:val="28"/>
          <w:szCs w:val="28"/>
        </w:rPr>
        <w:br/>
      </w:r>
      <w:r w:rsidRPr="00BD0635">
        <w:rPr>
          <w:rFonts w:ascii="Times New Roman" w:hAnsi="Times New Roman" w:cs="Times New Roman"/>
          <w:sz w:val="28"/>
          <w:szCs w:val="28"/>
        </w:rPr>
        <w:t>с указанной службы или освобождения от указанных должностей, по заявлению гражданина о ее возобновлении.</w:t>
      </w:r>
    </w:p>
    <w:p w14:paraId="785A15A2" w14:textId="4880F351"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5.</w:t>
      </w:r>
      <w:r w:rsidR="000319CD">
        <w:rPr>
          <w:rFonts w:ascii="Times New Roman" w:hAnsi="Times New Roman" w:cs="Times New Roman"/>
          <w:sz w:val="28"/>
          <w:szCs w:val="28"/>
        </w:rPr>
        <w:t> </w:t>
      </w:r>
      <w:r w:rsidRPr="00BD0635">
        <w:rPr>
          <w:rFonts w:ascii="Times New Roman" w:hAnsi="Times New Roman" w:cs="Times New Roman"/>
          <w:sz w:val="28"/>
          <w:szCs w:val="28"/>
        </w:rPr>
        <w:t xml:space="preserve">Пенсия за выслугу лет </w:t>
      </w:r>
      <w:r w:rsidR="003532A9" w:rsidRPr="00BD0635">
        <w:rPr>
          <w:rFonts w:ascii="Times New Roman" w:hAnsi="Times New Roman" w:cs="Times New Roman"/>
          <w:sz w:val="28"/>
          <w:szCs w:val="28"/>
        </w:rPr>
        <w:t>назначается</w:t>
      </w:r>
      <w:r w:rsidRPr="00BD0635">
        <w:rPr>
          <w:rFonts w:ascii="Times New Roman" w:hAnsi="Times New Roman" w:cs="Times New Roman"/>
          <w:sz w:val="28"/>
          <w:szCs w:val="28"/>
        </w:rPr>
        <w:t xml:space="preserve"> на срок, на который установлена </w:t>
      </w:r>
      <w:r w:rsidRPr="00AE7156">
        <w:rPr>
          <w:rFonts w:ascii="Times New Roman" w:hAnsi="Times New Roman" w:cs="Times New Roman"/>
          <w:sz w:val="28"/>
          <w:szCs w:val="28"/>
        </w:rPr>
        <w:t>страховая пенсия по старости (инвалидности)</w:t>
      </w:r>
      <w:r w:rsidR="0033285D" w:rsidRPr="00AE7156">
        <w:rPr>
          <w:rFonts w:ascii="Times New Roman" w:hAnsi="Times New Roman" w:cs="Times New Roman"/>
          <w:sz w:val="28"/>
          <w:szCs w:val="28"/>
        </w:rPr>
        <w:t>.</w:t>
      </w:r>
    </w:p>
    <w:p w14:paraId="277C9F95" w14:textId="05E63E73"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6.</w:t>
      </w:r>
      <w:r w:rsidR="000319CD">
        <w:rPr>
          <w:rFonts w:ascii="Times New Roman" w:hAnsi="Times New Roman" w:cs="Times New Roman"/>
          <w:sz w:val="28"/>
          <w:szCs w:val="28"/>
        </w:rPr>
        <w:t> </w:t>
      </w:r>
      <w:r w:rsidR="007F3D0F" w:rsidRPr="00BD0635">
        <w:rPr>
          <w:rFonts w:ascii="Times New Roman" w:hAnsi="Times New Roman" w:cs="Times New Roman"/>
          <w:sz w:val="28"/>
          <w:szCs w:val="28"/>
        </w:rPr>
        <w:t>Порядок н</w:t>
      </w:r>
      <w:r w:rsidR="003532A9" w:rsidRPr="00BD0635">
        <w:rPr>
          <w:rFonts w:ascii="Times New Roman" w:hAnsi="Times New Roman" w:cs="Times New Roman"/>
          <w:sz w:val="28"/>
          <w:szCs w:val="28"/>
        </w:rPr>
        <w:t>азначени</w:t>
      </w:r>
      <w:r w:rsidR="007F3D0F" w:rsidRPr="00BD0635">
        <w:rPr>
          <w:rFonts w:ascii="Times New Roman" w:hAnsi="Times New Roman" w:cs="Times New Roman"/>
          <w:sz w:val="28"/>
          <w:szCs w:val="28"/>
        </w:rPr>
        <w:t>я</w:t>
      </w:r>
      <w:r w:rsidR="001F6743" w:rsidRPr="00BD0635">
        <w:rPr>
          <w:rFonts w:ascii="Times New Roman" w:hAnsi="Times New Roman" w:cs="Times New Roman"/>
          <w:sz w:val="28"/>
          <w:szCs w:val="28"/>
        </w:rPr>
        <w:t xml:space="preserve"> (перерасчет</w:t>
      </w:r>
      <w:r w:rsidR="007F3D0F" w:rsidRPr="00BD0635">
        <w:rPr>
          <w:rFonts w:ascii="Times New Roman" w:hAnsi="Times New Roman" w:cs="Times New Roman"/>
          <w:sz w:val="28"/>
          <w:szCs w:val="28"/>
        </w:rPr>
        <w:t>а</w:t>
      </w:r>
      <w:r w:rsidR="001F6743" w:rsidRPr="00BD0635">
        <w:rPr>
          <w:rFonts w:ascii="Times New Roman" w:hAnsi="Times New Roman" w:cs="Times New Roman"/>
          <w:sz w:val="28"/>
          <w:szCs w:val="28"/>
        </w:rPr>
        <w:t>)</w:t>
      </w:r>
      <w:r w:rsidRPr="00BD0635">
        <w:rPr>
          <w:rFonts w:ascii="Times New Roman" w:hAnsi="Times New Roman" w:cs="Times New Roman"/>
          <w:sz w:val="28"/>
          <w:szCs w:val="28"/>
        </w:rPr>
        <w:t xml:space="preserve"> пенсии за выслугу лет</w:t>
      </w:r>
      <w:r w:rsidR="001F6743" w:rsidRPr="00BD0635">
        <w:rPr>
          <w:rFonts w:ascii="Times New Roman" w:hAnsi="Times New Roman" w:cs="Times New Roman"/>
          <w:sz w:val="28"/>
          <w:szCs w:val="28"/>
        </w:rPr>
        <w:t xml:space="preserve">, </w:t>
      </w:r>
      <w:r w:rsidR="003532A9" w:rsidRPr="00BD0635">
        <w:rPr>
          <w:rFonts w:ascii="Times New Roman" w:hAnsi="Times New Roman" w:cs="Times New Roman"/>
          <w:sz w:val="28"/>
          <w:szCs w:val="28"/>
        </w:rPr>
        <w:t>выплат</w:t>
      </w:r>
      <w:r w:rsidR="007F3D0F" w:rsidRPr="00BD0635">
        <w:rPr>
          <w:rFonts w:ascii="Times New Roman" w:hAnsi="Times New Roman" w:cs="Times New Roman"/>
          <w:sz w:val="28"/>
          <w:szCs w:val="28"/>
        </w:rPr>
        <w:t>ы</w:t>
      </w:r>
      <w:r w:rsidR="003532A9" w:rsidRPr="00BD0635">
        <w:rPr>
          <w:rFonts w:ascii="Times New Roman" w:hAnsi="Times New Roman" w:cs="Times New Roman"/>
          <w:sz w:val="28"/>
          <w:szCs w:val="28"/>
        </w:rPr>
        <w:t xml:space="preserve"> (прекращени</w:t>
      </w:r>
      <w:r w:rsidR="007F3D0F" w:rsidRPr="00BD0635">
        <w:rPr>
          <w:rFonts w:ascii="Times New Roman" w:hAnsi="Times New Roman" w:cs="Times New Roman"/>
          <w:sz w:val="28"/>
          <w:szCs w:val="28"/>
        </w:rPr>
        <w:t>я</w:t>
      </w:r>
      <w:r w:rsidR="003532A9" w:rsidRPr="00BD0635">
        <w:rPr>
          <w:rFonts w:ascii="Times New Roman" w:hAnsi="Times New Roman" w:cs="Times New Roman"/>
          <w:sz w:val="28"/>
          <w:szCs w:val="28"/>
        </w:rPr>
        <w:t xml:space="preserve"> выплаты),</w:t>
      </w:r>
      <w:r w:rsidRPr="00BD0635">
        <w:rPr>
          <w:rFonts w:ascii="Times New Roman" w:hAnsi="Times New Roman" w:cs="Times New Roman"/>
          <w:sz w:val="28"/>
          <w:szCs w:val="28"/>
        </w:rPr>
        <w:t xml:space="preserve"> </w:t>
      </w:r>
      <w:r w:rsidR="001F6743" w:rsidRPr="00BD0635">
        <w:rPr>
          <w:rFonts w:ascii="Times New Roman" w:hAnsi="Times New Roman" w:cs="Times New Roman"/>
          <w:sz w:val="28"/>
          <w:szCs w:val="28"/>
        </w:rPr>
        <w:t>возобновлени</w:t>
      </w:r>
      <w:r w:rsidR="007F3D0F" w:rsidRPr="00BD0635">
        <w:rPr>
          <w:rFonts w:ascii="Times New Roman" w:hAnsi="Times New Roman" w:cs="Times New Roman"/>
          <w:sz w:val="28"/>
          <w:szCs w:val="28"/>
        </w:rPr>
        <w:t>я</w:t>
      </w:r>
      <w:r w:rsidR="001F6743" w:rsidRPr="00BD0635">
        <w:rPr>
          <w:rFonts w:ascii="Times New Roman" w:hAnsi="Times New Roman" w:cs="Times New Roman"/>
          <w:sz w:val="28"/>
          <w:szCs w:val="28"/>
        </w:rPr>
        <w:t xml:space="preserve"> выплаты пенсии, </w:t>
      </w:r>
      <w:r w:rsidRPr="00BD0635">
        <w:rPr>
          <w:rFonts w:ascii="Times New Roman" w:hAnsi="Times New Roman" w:cs="Times New Roman"/>
          <w:sz w:val="28"/>
          <w:szCs w:val="28"/>
        </w:rPr>
        <w:t>организаци</w:t>
      </w:r>
      <w:r w:rsidR="007F3D0F" w:rsidRPr="00BD0635">
        <w:rPr>
          <w:rFonts w:ascii="Times New Roman" w:hAnsi="Times New Roman" w:cs="Times New Roman"/>
          <w:sz w:val="28"/>
          <w:szCs w:val="28"/>
        </w:rPr>
        <w:t>я</w:t>
      </w:r>
      <w:r w:rsidRPr="00BD0635">
        <w:rPr>
          <w:rFonts w:ascii="Times New Roman" w:hAnsi="Times New Roman" w:cs="Times New Roman"/>
          <w:sz w:val="28"/>
          <w:szCs w:val="28"/>
        </w:rPr>
        <w:t xml:space="preserve"> доставки этой пенсии осуществляются в соответствии с порядком, установленным </w:t>
      </w:r>
      <w:r w:rsidR="00423BA2" w:rsidRPr="00BD0635">
        <w:rPr>
          <w:rFonts w:ascii="Times New Roman" w:hAnsi="Times New Roman" w:cs="Times New Roman"/>
          <w:sz w:val="28"/>
          <w:szCs w:val="28"/>
        </w:rPr>
        <w:t>Правительством Донецкой Народной Республики</w:t>
      </w:r>
      <w:r w:rsidRPr="00BD0635">
        <w:rPr>
          <w:rFonts w:ascii="Times New Roman" w:hAnsi="Times New Roman" w:cs="Times New Roman"/>
          <w:sz w:val="28"/>
          <w:szCs w:val="28"/>
        </w:rPr>
        <w:t>.</w:t>
      </w:r>
    </w:p>
    <w:p w14:paraId="4F14B79B" w14:textId="66C11CBB" w:rsidR="00CC66EB" w:rsidRPr="00BD0635" w:rsidRDefault="00CC66EB" w:rsidP="007F16A8">
      <w:pPr>
        <w:pStyle w:val="ConsPlusTitle"/>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b w:val="0"/>
          <w:sz w:val="28"/>
          <w:szCs w:val="28"/>
        </w:rPr>
        <w:t>Статья 7.</w:t>
      </w:r>
      <w:r w:rsidRPr="00BD0635">
        <w:rPr>
          <w:rFonts w:ascii="Times New Roman" w:hAnsi="Times New Roman" w:cs="Times New Roman"/>
          <w:sz w:val="28"/>
          <w:szCs w:val="28"/>
        </w:rPr>
        <w:t xml:space="preserve"> Порядок индексации пенсии за выслугу лет</w:t>
      </w:r>
    </w:p>
    <w:p w14:paraId="68D49EBB" w14:textId="352EC6B5" w:rsidR="00CC66EB" w:rsidRPr="00BD0635" w:rsidRDefault="00CC66EB"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 xml:space="preserve">Пенсии </w:t>
      </w:r>
      <w:r w:rsidR="0095272A" w:rsidRPr="00BD0635">
        <w:rPr>
          <w:rFonts w:ascii="Times New Roman" w:hAnsi="Times New Roman" w:cs="Times New Roman"/>
          <w:sz w:val="28"/>
          <w:szCs w:val="28"/>
        </w:rPr>
        <w:t xml:space="preserve">государственных </w:t>
      </w:r>
      <w:r w:rsidRPr="00BD0635">
        <w:rPr>
          <w:rFonts w:ascii="Times New Roman" w:hAnsi="Times New Roman" w:cs="Times New Roman"/>
          <w:sz w:val="28"/>
          <w:szCs w:val="28"/>
        </w:rPr>
        <w:t xml:space="preserve">гражданских служащих </w:t>
      </w:r>
      <w:r w:rsidR="005D301B" w:rsidRPr="00BD0635">
        <w:rPr>
          <w:rFonts w:ascii="Times New Roman" w:hAnsi="Times New Roman" w:cs="Times New Roman"/>
          <w:sz w:val="28"/>
          <w:szCs w:val="28"/>
        </w:rPr>
        <w:t>Донецкой Народной Республики</w:t>
      </w:r>
      <w:r w:rsidR="00423BA2" w:rsidRPr="00BD0635">
        <w:rPr>
          <w:rFonts w:ascii="Times New Roman" w:hAnsi="Times New Roman" w:cs="Times New Roman"/>
          <w:sz w:val="28"/>
          <w:szCs w:val="28"/>
        </w:rPr>
        <w:t xml:space="preserve"> </w:t>
      </w:r>
      <w:r w:rsidRPr="00BD0635">
        <w:rPr>
          <w:rFonts w:ascii="Times New Roman" w:hAnsi="Times New Roman" w:cs="Times New Roman"/>
          <w:sz w:val="28"/>
          <w:szCs w:val="28"/>
        </w:rPr>
        <w:t xml:space="preserve">индексируются при централизованном повышении должностных окладов </w:t>
      </w:r>
      <w:r w:rsidR="00077E8A" w:rsidRPr="00BD0635">
        <w:rPr>
          <w:rFonts w:ascii="Times New Roman" w:hAnsi="Times New Roman" w:cs="Times New Roman"/>
          <w:sz w:val="28"/>
          <w:szCs w:val="28"/>
        </w:rPr>
        <w:t xml:space="preserve">государственных </w:t>
      </w:r>
      <w:r w:rsidRPr="00BD0635">
        <w:rPr>
          <w:rFonts w:ascii="Times New Roman" w:hAnsi="Times New Roman" w:cs="Times New Roman"/>
          <w:sz w:val="28"/>
          <w:szCs w:val="28"/>
        </w:rPr>
        <w:t xml:space="preserve">гражданских служащих </w:t>
      </w:r>
      <w:r w:rsidR="005D301B" w:rsidRPr="00BD0635">
        <w:rPr>
          <w:rFonts w:ascii="Times New Roman" w:hAnsi="Times New Roman" w:cs="Times New Roman"/>
          <w:sz w:val="28"/>
          <w:szCs w:val="28"/>
        </w:rPr>
        <w:t xml:space="preserve">Донецкой Народной Республики </w:t>
      </w:r>
      <w:r w:rsidR="00D24463" w:rsidRPr="00BD0635">
        <w:rPr>
          <w:rFonts w:ascii="Times New Roman" w:hAnsi="Times New Roman" w:cs="Times New Roman"/>
          <w:sz w:val="28"/>
          <w:szCs w:val="28"/>
        </w:rPr>
        <w:t xml:space="preserve">с учетом положений, предусмотренных статьей 4 настоящего </w:t>
      </w:r>
      <w:r w:rsidR="00D24463" w:rsidRPr="00BD0635">
        <w:rPr>
          <w:rFonts w:ascii="Times New Roman" w:hAnsi="Times New Roman" w:cs="Times New Roman"/>
          <w:sz w:val="28"/>
          <w:szCs w:val="28"/>
        </w:rPr>
        <w:lastRenderedPageBreak/>
        <w:t>Закона, в порядке, установленном Правительством Донецкой Народной Республики.</w:t>
      </w:r>
      <w:r w:rsidR="00423BA2" w:rsidRPr="00BD0635">
        <w:rPr>
          <w:rFonts w:ascii="Times New Roman" w:hAnsi="Times New Roman" w:cs="Times New Roman"/>
          <w:sz w:val="28"/>
          <w:szCs w:val="28"/>
        </w:rPr>
        <w:t xml:space="preserve"> </w:t>
      </w:r>
    </w:p>
    <w:p w14:paraId="777B7EDD" w14:textId="17B2F3CA" w:rsidR="00CF0711" w:rsidRPr="00BD0635" w:rsidRDefault="00820413" w:rsidP="007F16A8">
      <w:pPr>
        <w:pStyle w:val="ConsPlusNormal"/>
        <w:spacing w:after="360"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 xml:space="preserve">Статья </w:t>
      </w:r>
      <w:r w:rsidR="0000570D" w:rsidRPr="00BD0635">
        <w:rPr>
          <w:rFonts w:ascii="Times New Roman" w:hAnsi="Times New Roman" w:cs="Times New Roman"/>
          <w:sz w:val="28"/>
          <w:szCs w:val="28"/>
        </w:rPr>
        <w:t>8</w:t>
      </w:r>
      <w:r w:rsidRPr="00BD0635">
        <w:rPr>
          <w:rFonts w:ascii="Times New Roman" w:hAnsi="Times New Roman" w:cs="Times New Roman"/>
          <w:sz w:val="28"/>
          <w:szCs w:val="28"/>
        </w:rPr>
        <w:t>.</w:t>
      </w:r>
      <w:r w:rsidR="00CF0711" w:rsidRPr="00BD0635">
        <w:rPr>
          <w:rFonts w:ascii="Times New Roman" w:hAnsi="Times New Roman" w:cs="Times New Roman"/>
          <w:sz w:val="28"/>
          <w:szCs w:val="28"/>
        </w:rPr>
        <w:t xml:space="preserve"> </w:t>
      </w:r>
      <w:r w:rsidR="00CF0711" w:rsidRPr="00BD0635">
        <w:rPr>
          <w:rFonts w:ascii="Times New Roman" w:hAnsi="Times New Roman" w:cs="Times New Roman"/>
          <w:b/>
          <w:sz w:val="28"/>
          <w:szCs w:val="28"/>
        </w:rPr>
        <w:t xml:space="preserve">Принятие нормативных правовых актов Донецкой Народной Республики в соответствии с настоящим Законом </w:t>
      </w:r>
    </w:p>
    <w:p w14:paraId="4F8E3027" w14:textId="5E89E1F9" w:rsidR="0032486A" w:rsidRDefault="00CF0711" w:rsidP="008E2E0D">
      <w:pPr>
        <w:pStyle w:val="ConsPlusNormal"/>
        <w:spacing w:line="276" w:lineRule="auto"/>
        <w:ind w:firstLine="709"/>
        <w:jc w:val="both"/>
        <w:rPr>
          <w:rFonts w:ascii="Times New Roman" w:hAnsi="Times New Roman" w:cs="Times New Roman"/>
          <w:sz w:val="28"/>
          <w:szCs w:val="28"/>
        </w:rPr>
      </w:pPr>
      <w:r w:rsidRPr="00BD0635">
        <w:rPr>
          <w:rFonts w:ascii="Times New Roman" w:hAnsi="Times New Roman" w:cs="Times New Roman"/>
          <w:sz w:val="28"/>
          <w:szCs w:val="28"/>
        </w:rPr>
        <w:t xml:space="preserve">Правительству Донецкой Народной Республики в течение шести месяцев </w:t>
      </w:r>
      <w:r w:rsidR="005D47A9" w:rsidRPr="00BD0635">
        <w:rPr>
          <w:rFonts w:ascii="Times New Roman" w:hAnsi="Times New Roman" w:cs="Times New Roman"/>
          <w:sz w:val="28"/>
          <w:szCs w:val="28"/>
        </w:rPr>
        <w:br/>
      </w:r>
      <w:r w:rsidRPr="00BD0635">
        <w:rPr>
          <w:rFonts w:ascii="Times New Roman" w:hAnsi="Times New Roman" w:cs="Times New Roman"/>
          <w:sz w:val="28"/>
          <w:szCs w:val="28"/>
        </w:rPr>
        <w:t>со дня вступления в силу настоящего Закона принять нормативные правовые акты, предусмотренные настоящим Законом.</w:t>
      </w:r>
      <w:r w:rsidR="00820413" w:rsidRPr="00BD0635">
        <w:rPr>
          <w:rFonts w:ascii="Times New Roman" w:hAnsi="Times New Roman" w:cs="Times New Roman"/>
          <w:sz w:val="28"/>
          <w:szCs w:val="28"/>
        </w:rPr>
        <w:t xml:space="preserve"> </w:t>
      </w:r>
    </w:p>
    <w:p w14:paraId="0C3FED85" w14:textId="77777777" w:rsidR="008E2E0D" w:rsidRPr="008E2E0D" w:rsidRDefault="008E2E0D" w:rsidP="008E2E0D">
      <w:pPr>
        <w:spacing w:after="0"/>
        <w:ind w:firstLine="709"/>
        <w:jc w:val="both"/>
        <w:rPr>
          <w:rFonts w:ascii="Times New Roman" w:eastAsia="Times New Roman" w:hAnsi="Times New Roman" w:cs="Times New Roman"/>
          <w:sz w:val="28"/>
          <w:szCs w:val="28"/>
          <w:lang w:eastAsia="ru-RU"/>
        </w:rPr>
      </w:pPr>
    </w:p>
    <w:p w14:paraId="0B87CA02" w14:textId="77777777" w:rsidR="008E2E0D" w:rsidRPr="008E2E0D" w:rsidRDefault="008E2E0D" w:rsidP="008E2E0D">
      <w:pPr>
        <w:spacing w:after="0"/>
        <w:ind w:firstLine="709"/>
        <w:jc w:val="both"/>
        <w:rPr>
          <w:rFonts w:ascii="Times New Roman" w:eastAsia="Times New Roman" w:hAnsi="Times New Roman" w:cs="Times New Roman"/>
          <w:sz w:val="28"/>
          <w:szCs w:val="28"/>
          <w:lang w:eastAsia="ru-RU"/>
        </w:rPr>
      </w:pPr>
    </w:p>
    <w:p w14:paraId="735D5529" w14:textId="77777777" w:rsidR="008E2E0D" w:rsidRPr="008E2E0D" w:rsidRDefault="008E2E0D" w:rsidP="008E2E0D">
      <w:pPr>
        <w:spacing w:after="0"/>
        <w:ind w:firstLine="709"/>
        <w:jc w:val="both"/>
        <w:rPr>
          <w:rFonts w:ascii="Times New Roman" w:eastAsia="Times New Roman" w:hAnsi="Times New Roman" w:cs="Times New Roman"/>
          <w:sz w:val="28"/>
          <w:szCs w:val="28"/>
          <w:lang w:eastAsia="ru-RU"/>
        </w:rPr>
      </w:pPr>
    </w:p>
    <w:p w14:paraId="5E990D10" w14:textId="77777777" w:rsidR="008E2E0D" w:rsidRPr="008E2E0D" w:rsidRDefault="008E2E0D" w:rsidP="008E2E0D">
      <w:pPr>
        <w:spacing w:after="0"/>
        <w:ind w:firstLine="709"/>
        <w:jc w:val="both"/>
        <w:rPr>
          <w:rFonts w:ascii="Times New Roman" w:eastAsia="Times New Roman" w:hAnsi="Times New Roman" w:cs="Times New Roman"/>
          <w:sz w:val="28"/>
          <w:szCs w:val="28"/>
          <w:lang w:eastAsia="ru-RU"/>
        </w:rPr>
      </w:pPr>
    </w:p>
    <w:p w14:paraId="309712BA" w14:textId="77777777" w:rsidR="008E2E0D" w:rsidRPr="008E2E0D" w:rsidRDefault="008E2E0D" w:rsidP="008E2E0D">
      <w:pPr>
        <w:autoSpaceDE w:val="0"/>
        <w:autoSpaceDN w:val="0"/>
        <w:adjustRightInd w:val="0"/>
        <w:spacing w:after="0"/>
        <w:jc w:val="both"/>
        <w:rPr>
          <w:rFonts w:ascii="Times New Roman" w:eastAsia="Calibri" w:hAnsi="Times New Roman" w:cs="Times New Roman"/>
          <w:sz w:val="28"/>
          <w:szCs w:val="28"/>
          <w:lang w:eastAsia="ru-RU"/>
        </w:rPr>
      </w:pPr>
      <w:r w:rsidRPr="008E2E0D">
        <w:rPr>
          <w:rFonts w:ascii="Times New Roman" w:eastAsia="Calibri" w:hAnsi="Times New Roman" w:cs="Times New Roman"/>
          <w:sz w:val="28"/>
          <w:szCs w:val="28"/>
          <w:lang w:eastAsia="ru-RU"/>
        </w:rPr>
        <w:t xml:space="preserve">Глава </w:t>
      </w:r>
    </w:p>
    <w:p w14:paraId="2EB64356" w14:textId="77777777" w:rsidR="008E2E0D" w:rsidRPr="008E2E0D" w:rsidRDefault="008E2E0D" w:rsidP="008E2E0D">
      <w:pPr>
        <w:autoSpaceDE w:val="0"/>
        <w:autoSpaceDN w:val="0"/>
        <w:adjustRightInd w:val="0"/>
        <w:spacing w:after="0"/>
        <w:jc w:val="both"/>
        <w:rPr>
          <w:rFonts w:ascii="Times New Roman" w:eastAsia="Calibri" w:hAnsi="Times New Roman" w:cs="Times New Roman"/>
          <w:sz w:val="28"/>
          <w:szCs w:val="28"/>
          <w:lang w:eastAsia="ru-RU"/>
        </w:rPr>
      </w:pPr>
      <w:r w:rsidRPr="008E2E0D">
        <w:rPr>
          <w:rFonts w:ascii="Times New Roman" w:eastAsia="Calibri" w:hAnsi="Times New Roman" w:cs="Times New Roman"/>
          <w:sz w:val="28"/>
          <w:szCs w:val="28"/>
          <w:lang w:eastAsia="ru-RU"/>
        </w:rPr>
        <w:t>Донецкой Народной Республики</w:t>
      </w:r>
      <w:r w:rsidRPr="008E2E0D">
        <w:rPr>
          <w:rFonts w:ascii="Times New Roman" w:eastAsia="Calibri" w:hAnsi="Times New Roman" w:cs="Times New Roman"/>
          <w:sz w:val="28"/>
          <w:szCs w:val="28"/>
          <w:lang w:eastAsia="ru-RU"/>
        </w:rPr>
        <w:tab/>
      </w:r>
      <w:r w:rsidRPr="008E2E0D">
        <w:rPr>
          <w:rFonts w:ascii="Times New Roman" w:eastAsia="Calibri" w:hAnsi="Times New Roman" w:cs="Times New Roman"/>
          <w:sz w:val="28"/>
          <w:szCs w:val="28"/>
          <w:lang w:eastAsia="ru-RU"/>
        </w:rPr>
        <w:tab/>
      </w:r>
      <w:r w:rsidRPr="008E2E0D">
        <w:rPr>
          <w:rFonts w:ascii="Times New Roman" w:eastAsia="Calibri" w:hAnsi="Times New Roman" w:cs="Times New Roman"/>
          <w:sz w:val="28"/>
          <w:szCs w:val="28"/>
          <w:lang w:eastAsia="ru-RU"/>
        </w:rPr>
        <w:tab/>
      </w:r>
      <w:r w:rsidRPr="008E2E0D">
        <w:rPr>
          <w:rFonts w:ascii="Times New Roman" w:eastAsia="Calibri" w:hAnsi="Times New Roman" w:cs="Times New Roman"/>
          <w:sz w:val="28"/>
          <w:szCs w:val="28"/>
          <w:lang w:eastAsia="ru-RU"/>
        </w:rPr>
        <w:tab/>
        <w:t xml:space="preserve">                    Д.В. </w:t>
      </w:r>
      <w:proofErr w:type="spellStart"/>
      <w:r w:rsidRPr="008E2E0D">
        <w:rPr>
          <w:rFonts w:ascii="Times New Roman" w:eastAsia="Calibri" w:hAnsi="Times New Roman" w:cs="Times New Roman"/>
          <w:sz w:val="28"/>
          <w:szCs w:val="28"/>
          <w:lang w:eastAsia="ru-RU"/>
        </w:rPr>
        <w:t>Пушилин</w:t>
      </w:r>
      <w:proofErr w:type="spellEnd"/>
    </w:p>
    <w:p w14:paraId="214204F3" w14:textId="77777777" w:rsidR="008E2E0D" w:rsidRPr="008E2E0D" w:rsidRDefault="008E2E0D" w:rsidP="008E2E0D">
      <w:pPr>
        <w:autoSpaceDE w:val="0"/>
        <w:autoSpaceDN w:val="0"/>
        <w:adjustRightInd w:val="0"/>
        <w:spacing w:after="0"/>
        <w:jc w:val="both"/>
        <w:rPr>
          <w:rFonts w:ascii="Times New Roman" w:eastAsia="Calibri" w:hAnsi="Times New Roman" w:cs="Times New Roman"/>
          <w:sz w:val="28"/>
          <w:szCs w:val="28"/>
          <w:lang w:eastAsia="ru-RU"/>
        </w:rPr>
      </w:pPr>
    </w:p>
    <w:p w14:paraId="7CC4956C" w14:textId="77777777" w:rsidR="008E2E0D" w:rsidRPr="008E2E0D" w:rsidRDefault="008E2E0D" w:rsidP="008E2E0D">
      <w:pPr>
        <w:contextualSpacing/>
        <w:rPr>
          <w:rFonts w:ascii="Times New Roman" w:eastAsia="Calibri" w:hAnsi="Times New Roman" w:cs="Times New Roman"/>
          <w:sz w:val="28"/>
          <w:szCs w:val="28"/>
          <w:lang w:eastAsia="ru-RU"/>
        </w:rPr>
      </w:pPr>
      <w:r w:rsidRPr="008E2E0D">
        <w:rPr>
          <w:rFonts w:ascii="Times New Roman" w:eastAsia="Calibri" w:hAnsi="Times New Roman" w:cs="Times New Roman"/>
          <w:sz w:val="28"/>
          <w:szCs w:val="28"/>
          <w:lang w:eastAsia="ru-RU"/>
        </w:rPr>
        <w:t>г. Донецк</w:t>
      </w:r>
    </w:p>
    <w:p w14:paraId="1CA54473" w14:textId="42067F48" w:rsidR="008E2E0D" w:rsidRPr="008E2E0D" w:rsidRDefault="005277BF" w:rsidP="008E2E0D">
      <w:pPr>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r w:rsidR="008E2E0D" w:rsidRPr="008E2E0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сентября</w:t>
      </w:r>
      <w:r w:rsidR="008E2E0D" w:rsidRPr="008E2E0D">
        <w:rPr>
          <w:rFonts w:ascii="Times New Roman" w:eastAsia="Calibri" w:hAnsi="Times New Roman" w:cs="Times New Roman"/>
          <w:sz w:val="28"/>
          <w:szCs w:val="28"/>
          <w:lang w:eastAsia="ru-RU"/>
        </w:rPr>
        <w:t xml:space="preserve"> 2025 года</w:t>
      </w:r>
    </w:p>
    <w:p w14:paraId="0B3FBF21" w14:textId="403CCBCF" w:rsidR="008E2E0D" w:rsidRPr="008E2E0D" w:rsidRDefault="008E2E0D" w:rsidP="008E2E0D">
      <w:pPr>
        <w:contextualSpacing/>
        <w:rPr>
          <w:rFonts w:ascii="Times New Roman" w:eastAsia="Calibri" w:hAnsi="Times New Roman" w:cs="Times New Roman"/>
          <w:sz w:val="28"/>
          <w:szCs w:val="28"/>
          <w:lang w:eastAsia="ru-RU"/>
        </w:rPr>
      </w:pPr>
      <w:r w:rsidRPr="008E2E0D">
        <w:rPr>
          <w:rFonts w:ascii="Times New Roman" w:eastAsia="Calibri" w:hAnsi="Times New Roman" w:cs="Times New Roman"/>
          <w:sz w:val="28"/>
          <w:szCs w:val="28"/>
          <w:lang w:eastAsia="ru-RU"/>
        </w:rPr>
        <w:t xml:space="preserve">№ </w:t>
      </w:r>
      <w:r w:rsidR="005277BF">
        <w:rPr>
          <w:rFonts w:ascii="Times New Roman" w:eastAsia="Calibri" w:hAnsi="Times New Roman" w:cs="Times New Roman"/>
          <w:sz w:val="28"/>
          <w:szCs w:val="28"/>
          <w:lang w:eastAsia="ru-RU"/>
        </w:rPr>
        <w:t>217-РЗ</w:t>
      </w:r>
    </w:p>
    <w:p w14:paraId="5D235B5D" w14:textId="77777777" w:rsidR="001F6F12" w:rsidRDefault="001F6F12" w:rsidP="00280A0D">
      <w:pPr>
        <w:pStyle w:val="ConsPlusNormal"/>
        <w:rPr>
          <w:rFonts w:ascii="Times New Roman" w:hAnsi="Times New Roman" w:cs="Times New Roman"/>
          <w:sz w:val="28"/>
          <w:szCs w:val="28"/>
        </w:rPr>
      </w:pPr>
    </w:p>
    <w:p w14:paraId="3074D93A" w14:textId="77777777" w:rsidR="001F6F12" w:rsidRDefault="001F6F12" w:rsidP="00280A0D">
      <w:pPr>
        <w:pStyle w:val="ConsPlusNormal"/>
        <w:rPr>
          <w:rFonts w:ascii="Times New Roman" w:hAnsi="Times New Roman" w:cs="Times New Roman"/>
          <w:sz w:val="28"/>
          <w:szCs w:val="28"/>
        </w:rPr>
      </w:pPr>
    </w:p>
    <w:p w14:paraId="0DBE42C4" w14:textId="77777777" w:rsidR="001F6F12" w:rsidRDefault="001F6F12" w:rsidP="00280A0D">
      <w:pPr>
        <w:pStyle w:val="ConsPlusNormal"/>
        <w:rPr>
          <w:rFonts w:ascii="Times New Roman" w:hAnsi="Times New Roman" w:cs="Times New Roman"/>
          <w:sz w:val="28"/>
          <w:szCs w:val="28"/>
        </w:rPr>
      </w:pPr>
    </w:p>
    <w:p w14:paraId="571411A0" w14:textId="77777777" w:rsidR="001F6F12" w:rsidRDefault="001F6F12" w:rsidP="00280A0D">
      <w:pPr>
        <w:pStyle w:val="ConsPlusNormal"/>
        <w:rPr>
          <w:rFonts w:ascii="Times New Roman" w:hAnsi="Times New Roman" w:cs="Times New Roman"/>
          <w:sz w:val="28"/>
          <w:szCs w:val="28"/>
        </w:rPr>
      </w:pPr>
    </w:p>
    <w:p w14:paraId="37F4F859" w14:textId="77777777" w:rsidR="001F6F12" w:rsidRDefault="001F6F12" w:rsidP="00280A0D">
      <w:pPr>
        <w:pStyle w:val="ConsPlusNormal"/>
        <w:rPr>
          <w:rFonts w:ascii="Times New Roman" w:hAnsi="Times New Roman" w:cs="Times New Roman"/>
          <w:sz w:val="28"/>
          <w:szCs w:val="28"/>
        </w:rPr>
      </w:pPr>
    </w:p>
    <w:p w14:paraId="4BE84446" w14:textId="77777777" w:rsidR="001F6F12" w:rsidRDefault="001F6F12" w:rsidP="00280A0D">
      <w:pPr>
        <w:pStyle w:val="ConsPlusNormal"/>
        <w:rPr>
          <w:rFonts w:ascii="Times New Roman" w:hAnsi="Times New Roman" w:cs="Times New Roman"/>
          <w:sz w:val="28"/>
          <w:szCs w:val="28"/>
        </w:rPr>
      </w:pPr>
    </w:p>
    <w:p w14:paraId="28901862" w14:textId="77777777" w:rsidR="001F6F12" w:rsidRDefault="001F6F12" w:rsidP="00280A0D">
      <w:pPr>
        <w:pStyle w:val="ConsPlusNormal"/>
        <w:rPr>
          <w:rFonts w:ascii="Times New Roman" w:hAnsi="Times New Roman" w:cs="Times New Roman"/>
          <w:sz w:val="28"/>
          <w:szCs w:val="28"/>
        </w:rPr>
      </w:pPr>
    </w:p>
    <w:p w14:paraId="3B04311B" w14:textId="77777777" w:rsidR="001F6F12" w:rsidRDefault="001F6F12" w:rsidP="00280A0D">
      <w:pPr>
        <w:pStyle w:val="ConsPlusNormal"/>
        <w:rPr>
          <w:rFonts w:ascii="Times New Roman" w:hAnsi="Times New Roman" w:cs="Times New Roman"/>
          <w:sz w:val="28"/>
          <w:szCs w:val="28"/>
        </w:rPr>
      </w:pPr>
    </w:p>
    <w:p w14:paraId="2ADCB9EB" w14:textId="77777777" w:rsidR="001F6F12" w:rsidRDefault="001F6F12" w:rsidP="00280A0D">
      <w:pPr>
        <w:pStyle w:val="ConsPlusNormal"/>
        <w:rPr>
          <w:rFonts w:ascii="Times New Roman" w:hAnsi="Times New Roman" w:cs="Times New Roman"/>
          <w:sz w:val="28"/>
          <w:szCs w:val="28"/>
        </w:rPr>
      </w:pPr>
    </w:p>
    <w:p w14:paraId="70D52F6E" w14:textId="77777777" w:rsidR="001F6F12" w:rsidRDefault="001F6F12" w:rsidP="00280A0D">
      <w:pPr>
        <w:pStyle w:val="ConsPlusNormal"/>
        <w:rPr>
          <w:rFonts w:ascii="Times New Roman" w:hAnsi="Times New Roman" w:cs="Times New Roman"/>
          <w:sz w:val="28"/>
          <w:szCs w:val="28"/>
        </w:rPr>
      </w:pPr>
    </w:p>
    <w:p w14:paraId="5CBD4072" w14:textId="77777777" w:rsidR="007F16A8" w:rsidRDefault="007F16A8" w:rsidP="00280A0D">
      <w:pPr>
        <w:pStyle w:val="ConsPlusNormal"/>
        <w:rPr>
          <w:rFonts w:ascii="Times New Roman" w:hAnsi="Times New Roman" w:cs="Times New Roman"/>
          <w:sz w:val="28"/>
          <w:szCs w:val="28"/>
        </w:rPr>
      </w:pPr>
    </w:p>
    <w:p w14:paraId="2FA0BE47" w14:textId="77777777" w:rsidR="007F16A8" w:rsidRDefault="007F16A8" w:rsidP="00280A0D">
      <w:pPr>
        <w:pStyle w:val="ConsPlusNormal"/>
        <w:rPr>
          <w:rFonts w:ascii="Times New Roman" w:hAnsi="Times New Roman" w:cs="Times New Roman"/>
          <w:sz w:val="28"/>
          <w:szCs w:val="28"/>
        </w:rPr>
      </w:pPr>
    </w:p>
    <w:p w14:paraId="40BFA628" w14:textId="77777777" w:rsidR="007F16A8" w:rsidRDefault="007F16A8" w:rsidP="00280A0D">
      <w:pPr>
        <w:pStyle w:val="ConsPlusNormal"/>
        <w:rPr>
          <w:rFonts w:ascii="Times New Roman" w:hAnsi="Times New Roman" w:cs="Times New Roman"/>
          <w:sz w:val="28"/>
          <w:szCs w:val="28"/>
        </w:rPr>
      </w:pPr>
    </w:p>
    <w:p w14:paraId="69D18A47" w14:textId="77777777" w:rsidR="007F16A8" w:rsidRDefault="007F16A8" w:rsidP="00280A0D">
      <w:pPr>
        <w:pStyle w:val="ConsPlusNormal"/>
        <w:rPr>
          <w:rFonts w:ascii="Times New Roman" w:hAnsi="Times New Roman" w:cs="Times New Roman"/>
          <w:sz w:val="28"/>
          <w:szCs w:val="28"/>
        </w:rPr>
      </w:pPr>
    </w:p>
    <w:p w14:paraId="31A50D5B" w14:textId="77777777" w:rsidR="007F16A8" w:rsidRDefault="007F16A8" w:rsidP="00280A0D">
      <w:pPr>
        <w:pStyle w:val="ConsPlusNormal"/>
        <w:rPr>
          <w:rFonts w:ascii="Times New Roman" w:hAnsi="Times New Roman" w:cs="Times New Roman"/>
          <w:sz w:val="28"/>
          <w:szCs w:val="28"/>
        </w:rPr>
      </w:pPr>
    </w:p>
    <w:p w14:paraId="1D0CFAE0" w14:textId="77777777" w:rsidR="00566977" w:rsidRDefault="00566977" w:rsidP="00280A0D">
      <w:pPr>
        <w:pStyle w:val="ConsPlusNormal"/>
        <w:rPr>
          <w:rFonts w:ascii="Times New Roman" w:hAnsi="Times New Roman" w:cs="Times New Roman"/>
          <w:sz w:val="28"/>
          <w:szCs w:val="28"/>
        </w:rPr>
      </w:pPr>
    </w:p>
    <w:p w14:paraId="44A825EB" w14:textId="77777777" w:rsidR="00566977" w:rsidRDefault="00566977" w:rsidP="00280A0D">
      <w:pPr>
        <w:pStyle w:val="ConsPlusNormal"/>
        <w:rPr>
          <w:rFonts w:ascii="Times New Roman" w:hAnsi="Times New Roman" w:cs="Times New Roman"/>
          <w:sz w:val="28"/>
          <w:szCs w:val="28"/>
        </w:rPr>
      </w:pPr>
    </w:p>
    <w:p w14:paraId="4205BEB5" w14:textId="77777777" w:rsidR="00566977" w:rsidRDefault="00566977" w:rsidP="00280A0D">
      <w:pPr>
        <w:pStyle w:val="ConsPlusNormal"/>
        <w:rPr>
          <w:rFonts w:ascii="Times New Roman" w:hAnsi="Times New Roman" w:cs="Times New Roman"/>
          <w:sz w:val="28"/>
          <w:szCs w:val="28"/>
        </w:rPr>
      </w:pPr>
    </w:p>
    <w:p w14:paraId="133F96D3" w14:textId="77777777" w:rsidR="00560524" w:rsidRDefault="00560524" w:rsidP="007E2C59">
      <w:pPr>
        <w:pStyle w:val="ConsPlusNormal"/>
        <w:outlineLvl w:val="0"/>
        <w:rPr>
          <w:rFonts w:ascii="Times New Roman" w:hAnsi="Times New Roman" w:cs="Times New Roman"/>
          <w:sz w:val="28"/>
          <w:szCs w:val="28"/>
        </w:rPr>
      </w:pPr>
    </w:p>
    <w:p w14:paraId="5748C575" w14:textId="77777777" w:rsidR="00280A0D" w:rsidRDefault="00280A0D" w:rsidP="00280A0D">
      <w:pPr>
        <w:pStyle w:val="ConsPlusNormal"/>
        <w:outlineLvl w:val="0"/>
        <w:rPr>
          <w:rFonts w:ascii="Times New Roman" w:hAnsi="Times New Roman" w:cs="Times New Roman"/>
          <w:sz w:val="28"/>
          <w:szCs w:val="28"/>
        </w:rPr>
      </w:pPr>
    </w:p>
    <w:p w14:paraId="3C08A2AC" w14:textId="77777777" w:rsidR="00566977" w:rsidRDefault="00566977" w:rsidP="00280A0D">
      <w:pPr>
        <w:pStyle w:val="ConsPlusNormal"/>
        <w:outlineLvl w:val="0"/>
        <w:rPr>
          <w:rFonts w:ascii="Times New Roman" w:hAnsi="Times New Roman" w:cs="Times New Roman"/>
          <w:sz w:val="28"/>
          <w:szCs w:val="28"/>
        </w:rPr>
      </w:pPr>
    </w:p>
    <w:p w14:paraId="13739D24" w14:textId="77777777" w:rsidR="00566977" w:rsidRDefault="00566977" w:rsidP="00280A0D">
      <w:pPr>
        <w:pStyle w:val="ConsPlusNormal"/>
        <w:outlineLvl w:val="0"/>
        <w:rPr>
          <w:rFonts w:ascii="Times New Roman" w:hAnsi="Times New Roman" w:cs="Times New Roman"/>
          <w:sz w:val="28"/>
          <w:szCs w:val="28"/>
        </w:rPr>
      </w:pPr>
    </w:p>
    <w:p w14:paraId="43F46B89" w14:textId="00F8790E" w:rsidR="001F6F12" w:rsidRPr="00E11DF9" w:rsidRDefault="001F6F12" w:rsidP="001F6F12">
      <w:pPr>
        <w:pStyle w:val="ConsPlusNormal"/>
        <w:ind w:left="5954"/>
        <w:outlineLvl w:val="0"/>
        <w:rPr>
          <w:rFonts w:ascii="Times New Roman" w:hAnsi="Times New Roman" w:cs="Times New Roman"/>
          <w:sz w:val="28"/>
          <w:szCs w:val="28"/>
        </w:rPr>
      </w:pPr>
      <w:r w:rsidRPr="00E11DF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14:paraId="07035A8E" w14:textId="7E7BF283" w:rsidR="007F16A8" w:rsidRDefault="001F6F12" w:rsidP="007F16A8">
      <w:pPr>
        <w:pStyle w:val="ConsPlusNormal"/>
        <w:ind w:left="5954"/>
        <w:jc w:val="both"/>
        <w:rPr>
          <w:rFonts w:ascii="Times New Roman" w:hAnsi="Times New Roman" w:cs="Times New Roman"/>
          <w:sz w:val="28"/>
          <w:szCs w:val="28"/>
        </w:rPr>
      </w:pPr>
      <w:r w:rsidRPr="00E11DF9">
        <w:rPr>
          <w:rFonts w:ascii="Times New Roman" w:hAnsi="Times New Roman" w:cs="Times New Roman"/>
          <w:sz w:val="28"/>
          <w:szCs w:val="28"/>
        </w:rPr>
        <w:t>к Закону</w:t>
      </w:r>
      <w:r>
        <w:rPr>
          <w:rFonts w:ascii="Times New Roman" w:hAnsi="Times New Roman" w:cs="Times New Roman"/>
          <w:sz w:val="28"/>
          <w:szCs w:val="28"/>
        </w:rPr>
        <w:t xml:space="preserve"> Донецкой Народной </w:t>
      </w:r>
      <w:r w:rsidR="0057220F">
        <w:rPr>
          <w:rFonts w:ascii="Times New Roman" w:hAnsi="Times New Roman" w:cs="Times New Roman"/>
          <w:sz w:val="28"/>
          <w:szCs w:val="28"/>
        </w:rPr>
        <w:br/>
      </w:r>
      <w:r>
        <w:rPr>
          <w:rFonts w:ascii="Times New Roman" w:hAnsi="Times New Roman" w:cs="Times New Roman"/>
          <w:sz w:val="28"/>
          <w:szCs w:val="28"/>
        </w:rPr>
        <w:t>Республики</w:t>
      </w:r>
      <w:r w:rsidRPr="00E11DF9">
        <w:rPr>
          <w:rFonts w:ascii="Times New Roman" w:hAnsi="Times New Roman" w:cs="Times New Roman"/>
          <w:sz w:val="28"/>
          <w:szCs w:val="28"/>
        </w:rPr>
        <w:t xml:space="preserve"> </w:t>
      </w:r>
      <w:r w:rsidR="007F16A8">
        <w:rPr>
          <w:rFonts w:ascii="Times New Roman" w:hAnsi="Times New Roman" w:cs="Times New Roman"/>
          <w:sz w:val="28"/>
          <w:szCs w:val="28"/>
        </w:rPr>
        <w:t>«</w:t>
      </w:r>
      <w:r w:rsidR="007F16A8" w:rsidRPr="003F3B41">
        <w:rPr>
          <w:rFonts w:ascii="Times New Roman" w:hAnsi="Times New Roman" w:cs="Times New Roman"/>
          <w:sz w:val="28"/>
          <w:szCs w:val="28"/>
        </w:rPr>
        <w:t xml:space="preserve">О пенсии за </w:t>
      </w:r>
      <w:r w:rsidR="0057220F">
        <w:rPr>
          <w:rFonts w:ascii="Times New Roman" w:hAnsi="Times New Roman" w:cs="Times New Roman"/>
          <w:sz w:val="28"/>
          <w:szCs w:val="28"/>
        </w:rPr>
        <w:br/>
      </w:r>
      <w:r w:rsidR="007F16A8" w:rsidRPr="003F3B41">
        <w:rPr>
          <w:rFonts w:ascii="Times New Roman" w:hAnsi="Times New Roman" w:cs="Times New Roman"/>
          <w:sz w:val="28"/>
          <w:szCs w:val="28"/>
        </w:rPr>
        <w:t xml:space="preserve">выслугу лет лицам, </w:t>
      </w:r>
      <w:r w:rsidR="0057220F">
        <w:rPr>
          <w:rFonts w:ascii="Times New Roman" w:hAnsi="Times New Roman" w:cs="Times New Roman"/>
          <w:sz w:val="28"/>
          <w:szCs w:val="28"/>
        </w:rPr>
        <w:br/>
      </w:r>
      <w:r w:rsidR="007F16A8" w:rsidRPr="003F3B41">
        <w:rPr>
          <w:rFonts w:ascii="Times New Roman" w:hAnsi="Times New Roman" w:cs="Times New Roman"/>
          <w:sz w:val="28"/>
          <w:szCs w:val="28"/>
        </w:rPr>
        <w:t xml:space="preserve">замещавшим должности </w:t>
      </w:r>
      <w:r w:rsidR="0057220F">
        <w:rPr>
          <w:rFonts w:ascii="Times New Roman" w:hAnsi="Times New Roman" w:cs="Times New Roman"/>
          <w:sz w:val="28"/>
          <w:szCs w:val="28"/>
        </w:rPr>
        <w:br/>
      </w:r>
      <w:r w:rsidR="007F16A8" w:rsidRPr="003F3B41">
        <w:rPr>
          <w:rFonts w:ascii="Times New Roman" w:hAnsi="Times New Roman" w:cs="Times New Roman"/>
          <w:sz w:val="28"/>
          <w:szCs w:val="28"/>
        </w:rPr>
        <w:t xml:space="preserve">государственной гражданской </w:t>
      </w:r>
      <w:r w:rsidR="0057220F">
        <w:rPr>
          <w:rFonts w:ascii="Times New Roman" w:hAnsi="Times New Roman" w:cs="Times New Roman"/>
          <w:sz w:val="28"/>
          <w:szCs w:val="28"/>
        </w:rPr>
        <w:br/>
      </w:r>
      <w:r w:rsidR="007F16A8" w:rsidRPr="003F3B41">
        <w:rPr>
          <w:rFonts w:ascii="Times New Roman" w:hAnsi="Times New Roman" w:cs="Times New Roman"/>
          <w:sz w:val="28"/>
          <w:szCs w:val="28"/>
        </w:rPr>
        <w:t>службы</w:t>
      </w:r>
      <w:r w:rsidR="007F16A8">
        <w:rPr>
          <w:rFonts w:ascii="Times New Roman" w:hAnsi="Times New Roman" w:cs="Times New Roman"/>
          <w:sz w:val="28"/>
          <w:szCs w:val="28"/>
        </w:rPr>
        <w:t xml:space="preserve"> </w:t>
      </w:r>
      <w:r w:rsidR="007F16A8" w:rsidRPr="003F3B41">
        <w:rPr>
          <w:rFonts w:ascii="Times New Roman" w:hAnsi="Times New Roman" w:cs="Times New Roman"/>
          <w:sz w:val="28"/>
          <w:szCs w:val="28"/>
        </w:rPr>
        <w:t xml:space="preserve">Донецкой Народной </w:t>
      </w:r>
      <w:r w:rsidR="0057220F">
        <w:rPr>
          <w:rFonts w:ascii="Times New Roman" w:hAnsi="Times New Roman" w:cs="Times New Roman"/>
          <w:sz w:val="28"/>
          <w:szCs w:val="28"/>
        </w:rPr>
        <w:br/>
      </w:r>
      <w:r w:rsidR="007F16A8" w:rsidRPr="003F3B41">
        <w:rPr>
          <w:rFonts w:ascii="Times New Roman" w:hAnsi="Times New Roman" w:cs="Times New Roman"/>
          <w:sz w:val="28"/>
          <w:szCs w:val="28"/>
        </w:rPr>
        <w:t>Республики</w:t>
      </w:r>
      <w:r w:rsidR="007F16A8">
        <w:rPr>
          <w:rFonts w:ascii="Times New Roman" w:hAnsi="Times New Roman" w:cs="Times New Roman"/>
          <w:sz w:val="28"/>
          <w:szCs w:val="28"/>
        </w:rPr>
        <w:t>»</w:t>
      </w:r>
    </w:p>
    <w:p w14:paraId="686B75A5" w14:textId="77777777" w:rsidR="001F6F12" w:rsidRDefault="001F6F12" w:rsidP="001F6F12">
      <w:pPr>
        <w:pStyle w:val="ConsPlusNormal"/>
        <w:rPr>
          <w:rFonts w:ascii="Times New Roman" w:hAnsi="Times New Roman" w:cs="Times New Roman"/>
          <w:sz w:val="28"/>
          <w:szCs w:val="28"/>
        </w:rPr>
      </w:pPr>
    </w:p>
    <w:p w14:paraId="66C22D8F" w14:textId="77777777" w:rsidR="007F16A8" w:rsidRDefault="007F16A8" w:rsidP="001F6F12">
      <w:pPr>
        <w:pStyle w:val="ConsPlusNormal"/>
        <w:rPr>
          <w:rFonts w:ascii="Times New Roman" w:hAnsi="Times New Roman" w:cs="Times New Roman"/>
          <w:sz w:val="28"/>
          <w:szCs w:val="28"/>
        </w:rPr>
      </w:pPr>
    </w:p>
    <w:p w14:paraId="2CD6B487" w14:textId="77777777" w:rsidR="007F16A8" w:rsidRDefault="007F16A8" w:rsidP="001F6F12">
      <w:pPr>
        <w:pStyle w:val="ConsPlusNormal"/>
        <w:rPr>
          <w:rFonts w:ascii="Times New Roman" w:hAnsi="Times New Roman" w:cs="Times New Roman"/>
          <w:sz w:val="28"/>
          <w:szCs w:val="28"/>
        </w:rPr>
      </w:pPr>
    </w:p>
    <w:p w14:paraId="5EA5D5AF" w14:textId="77777777" w:rsidR="007F16A8" w:rsidRPr="00E11DF9" w:rsidRDefault="007F16A8" w:rsidP="001F6F12">
      <w:pPr>
        <w:pStyle w:val="ConsPlusNormal"/>
        <w:rPr>
          <w:rFonts w:ascii="Times New Roman" w:hAnsi="Times New Roman" w:cs="Times New Roman"/>
          <w:sz w:val="28"/>
          <w:szCs w:val="28"/>
        </w:rPr>
      </w:pPr>
    </w:p>
    <w:p w14:paraId="7D8D1F7E" w14:textId="03E304FB" w:rsidR="001F6F12" w:rsidRDefault="001F6F12" w:rsidP="001F6F12">
      <w:pPr>
        <w:pStyle w:val="ConsPlusTitle"/>
        <w:jc w:val="center"/>
        <w:rPr>
          <w:rFonts w:ascii="Times New Roman" w:hAnsi="Times New Roman" w:cs="Times New Roman"/>
          <w:sz w:val="28"/>
          <w:szCs w:val="28"/>
        </w:rPr>
      </w:pPr>
      <w:bookmarkStart w:id="6" w:name="Par154"/>
      <w:bookmarkEnd w:id="6"/>
      <w:r>
        <w:rPr>
          <w:rFonts w:ascii="Times New Roman" w:hAnsi="Times New Roman" w:cs="Times New Roman"/>
          <w:sz w:val="28"/>
          <w:szCs w:val="28"/>
        </w:rPr>
        <w:t>СТАЖ</w:t>
      </w:r>
      <w:r w:rsidR="007F16A8">
        <w:rPr>
          <w:rFonts w:ascii="Times New Roman" w:hAnsi="Times New Roman" w:cs="Times New Roman"/>
          <w:sz w:val="28"/>
          <w:szCs w:val="28"/>
        </w:rPr>
        <w:t xml:space="preserve"> </w:t>
      </w:r>
    </w:p>
    <w:p w14:paraId="29FE1BD6" w14:textId="4C72A83D" w:rsidR="001F6F12" w:rsidRPr="00DB185A" w:rsidRDefault="001F6F12" w:rsidP="00DB185A">
      <w:pPr>
        <w:pStyle w:val="ConsPlusTitle"/>
        <w:jc w:val="center"/>
        <w:rPr>
          <w:rFonts w:ascii="Times New Roman" w:hAnsi="Times New Roman" w:cs="Times New Roman"/>
          <w:strike/>
          <w:sz w:val="28"/>
          <w:szCs w:val="28"/>
        </w:rPr>
      </w:pPr>
      <w:r w:rsidRPr="00E11DF9">
        <w:rPr>
          <w:rFonts w:ascii="Times New Roman" w:hAnsi="Times New Roman" w:cs="Times New Roman"/>
          <w:sz w:val="28"/>
          <w:szCs w:val="28"/>
        </w:rPr>
        <w:t>ГОСУДАРСТВЕННОЙ ГРАЖДАНСКОЙ СЛУЖБЫ</w:t>
      </w:r>
      <w:r>
        <w:rPr>
          <w:rFonts w:ascii="Times New Roman" w:hAnsi="Times New Roman" w:cs="Times New Roman"/>
          <w:sz w:val="28"/>
          <w:szCs w:val="28"/>
        </w:rPr>
        <w:t xml:space="preserve"> </w:t>
      </w:r>
    </w:p>
    <w:p w14:paraId="147EAC59" w14:textId="01DC9554" w:rsidR="001F6F12" w:rsidRPr="00E11DF9" w:rsidRDefault="001F6F12" w:rsidP="001F6F12">
      <w:pPr>
        <w:pStyle w:val="ConsPlusTitle"/>
        <w:jc w:val="center"/>
        <w:rPr>
          <w:rFonts w:ascii="Times New Roman" w:hAnsi="Times New Roman" w:cs="Times New Roman"/>
          <w:sz w:val="28"/>
          <w:szCs w:val="28"/>
        </w:rPr>
      </w:pPr>
      <w:r w:rsidRPr="00E11DF9">
        <w:rPr>
          <w:rFonts w:ascii="Times New Roman" w:hAnsi="Times New Roman" w:cs="Times New Roman"/>
          <w:sz w:val="28"/>
          <w:szCs w:val="28"/>
        </w:rPr>
        <w:t>ДЛЯ НАЗНАЧЕНИЯ ПЕНСИИ ЗА ВЫСЛУГУ ЛЕТ</w:t>
      </w:r>
      <w:r w:rsidR="007E2C59">
        <w:rPr>
          <w:rFonts w:ascii="Times New Roman" w:hAnsi="Times New Roman" w:cs="Times New Roman"/>
          <w:sz w:val="28"/>
          <w:szCs w:val="28"/>
        </w:rPr>
        <w:t xml:space="preserve"> </w:t>
      </w:r>
    </w:p>
    <w:p w14:paraId="5AA6905F" w14:textId="77777777" w:rsidR="001F6F12" w:rsidRPr="00E11DF9" w:rsidRDefault="001F6F12" w:rsidP="001F6F12">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1F6F12" w:rsidRPr="00E11DF9" w14:paraId="029CBD3D" w14:textId="77777777" w:rsidTr="000F7C9D">
        <w:tc>
          <w:tcPr>
            <w:tcW w:w="4252" w:type="dxa"/>
            <w:tcBorders>
              <w:top w:val="single" w:sz="4" w:space="0" w:color="auto"/>
              <w:left w:val="single" w:sz="4" w:space="0" w:color="auto"/>
              <w:bottom w:val="single" w:sz="4" w:space="0" w:color="auto"/>
              <w:right w:val="single" w:sz="4" w:space="0" w:color="auto"/>
            </w:tcBorders>
          </w:tcPr>
          <w:p w14:paraId="42FD75A3" w14:textId="77777777" w:rsidR="001F6F12" w:rsidRPr="00E11DF9" w:rsidRDefault="001F6F12" w:rsidP="000F7C9D">
            <w:pPr>
              <w:pStyle w:val="ConsPlusNormal"/>
              <w:jc w:val="center"/>
              <w:rPr>
                <w:rFonts w:ascii="Times New Roman" w:hAnsi="Times New Roman" w:cs="Times New Roman"/>
                <w:sz w:val="28"/>
                <w:szCs w:val="28"/>
              </w:rPr>
            </w:pPr>
            <w:r w:rsidRPr="00E11DF9">
              <w:rPr>
                <w:rFonts w:ascii="Times New Roman" w:hAnsi="Times New Roman" w:cs="Times New Roman"/>
                <w:sz w:val="28"/>
                <w:szCs w:val="28"/>
              </w:rPr>
              <w:t>Год назначения пенсии за выслугу лет</w:t>
            </w:r>
          </w:p>
        </w:tc>
        <w:tc>
          <w:tcPr>
            <w:tcW w:w="4819" w:type="dxa"/>
            <w:tcBorders>
              <w:top w:val="single" w:sz="4" w:space="0" w:color="auto"/>
              <w:left w:val="single" w:sz="4" w:space="0" w:color="auto"/>
              <w:bottom w:val="single" w:sz="4" w:space="0" w:color="auto"/>
              <w:right w:val="single" w:sz="4" w:space="0" w:color="auto"/>
            </w:tcBorders>
          </w:tcPr>
          <w:p w14:paraId="1096C1FD" w14:textId="77777777" w:rsidR="001F6F12" w:rsidRPr="00E11DF9" w:rsidRDefault="001F6F12" w:rsidP="000F7C9D">
            <w:pPr>
              <w:pStyle w:val="ConsPlusNormal"/>
              <w:jc w:val="center"/>
              <w:rPr>
                <w:rFonts w:ascii="Times New Roman" w:hAnsi="Times New Roman" w:cs="Times New Roman"/>
                <w:sz w:val="28"/>
                <w:szCs w:val="28"/>
              </w:rPr>
            </w:pPr>
            <w:r w:rsidRPr="00E11DF9">
              <w:rPr>
                <w:rFonts w:ascii="Times New Roman" w:hAnsi="Times New Roman" w:cs="Times New Roman"/>
                <w:sz w:val="28"/>
                <w:szCs w:val="28"/>
              </w:rPr>
              <w:t>Стаж для назначения пенсии за выслугу лет в соответствующем году</w:t>
            </w:r>
          </w:p>
        </w:tc>
      </w:tr>
      <w:tr w:rsidR="001F6F12" w:rsidRPr="00E11DF9" w14:paraId="15C7363F" w14:textId="77777777" w:rsidTr="000F7C9D">
        <w:tc>
          <w:tcPr>
            <w:tcW w:w="4252" w:type="dxa"/>
            <w:tcBorders>
              <w:top w:val="single" w:sz="4" w:space="0" w:color="auto"/>
              <w:left w:val="single" w:sz="4" w:space="0" w:color="auto"/>
              <w:bottom w:val="single" w:sz="4" w:space="0" w:color="auto"/>
              <w:right w:val="single" w:sz="4" w:space="0" w:color="auto"/>
            </w:tcBorders>
          </w:tcPr>
          <w:p w14:paraId="521474B9" w14:textId="77777777" w:rsidR="001F6F12" w:rsidRPr="00E11DF9" w:rsidRDefault="001F6F12" w:rsidP="000F7C9D">
            <w:pPr>
              <w:pStyle w:val="ConsPlusNormal"/>
              <w:jc w:val="both"/>
              <w:rPr>
                <w:rFonts w:ascii="Times New Roman" w:hAnsi="Times New Roman" w:cs="Times New Roman"/>
                <w:sz w:val="28"/>
                <w:szCs w:val="28"/>
              </w:rPr>
            </w:pPr>
            <w:r w:rsidRPr="00E11DF9">
              <w:rPr>
                <w:rFonts w:ascii="Times New Roman" w:hAnsi="Times New Roman" w:cs="Times New Roman"/>
                <w:sz w:val="28"/>
                <w:szCs w:val="28"/>
              </w:rPr>
              <w:t>20</w:t>
            </w:r>
            <w:r>
              <w:rPr>
                <w:rFonts w:ascii="Times New Roman" w:hAnsi="Times New Roman" w:cs="Times New Roman"/>
                <w:sz w:val="28"/>
                <w:szCs w:val="28"/>
              </w:rPr>
              <w:t>25</w:t>
            </w:r>
          </w:p>
        </w:tc>
        <w:tc>
          <w:tcPr>
            <w:tcW w:w="4819" w:type="dxa"/>
            <w:tcBorders>
              <w:top w:val="single" w:sz="4" w:space="0" w:color="auto"/>
              <w:left w:val="single" w:sz="4" w:space="0" w:color="auto"/>
              <w:bottom w:val="single" w:sz="4" w:space="0" w:color="auto"/>
              <w:right w:val="single" w:sz="4" w:space="0" w:color="auto"/>
            </w:tcBorders>
          </w:tcPr>
          <w:p w14:paraId="75CEB373" w14:textId="77777777" w:rsidR="001F6F12" w:rsidRPr="00E11DF9" w:rsidRDefault="001F6F12" w:rsidP="000F7C9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19 лет 6 месяцев </w:t>
            </w:r>
          </w:p>
        </w:tc>
      </w:tr>
      <w:tr w:rsidR="001F6F12" w:rsidRPr="00E11DF9" w14:paraId="25DFC9ED" w14:textId="77777777" w:rsidTr="000F7C9D">
        <w:tc>
          <w:tcPr>
            <w:tcW w:w="4252" w:type="dxa"/>
            <w:tcBorders>
              <w:top w:val="single" w:sz="4" w:space="0" w:color="auto"/>
              <w:left w:val="single" w:sz="4" w:space="0" w:color="auto"/>
              <w:bottom w:val="single" w:sz="4" w:space="0" w:color="auto"/>
              <w:right w:val="single" w:sz="4" w:space="0" w:color="auto"/>
            </w:tcBorders>
          </w:tcPr>
          <w:p w14:paraId="1678BEEB" w14:textId="77777777" w:rsidR="001F6F12" w:rsidRPr="00E11DF9" w:rsidRDefault="001F6F12" w:rsidP="000F7C9D">
            <w:pPr>
              <w:pStyle w:val="ConsPlusNormal"/>
              <w:jc w:val="both"/>
              <w:rPr>
                <w:rFonts w:ascii="Times New Roman" w:hAnsi="Times New Roman" w:cs="Times New Roman"/>
                <w:sz w:val="28"/>
                <w:szCs w:val="28"/>
              </w:rPr>
            </w:pPr>
            <w:r w:rsidRPr="00E11DF9">
              <w:rPr>
                <w:rFonts w:ascii="Times New Roman" w:hAnsi="Times New Roman" w:cs="Times New Roman"/>
                <w:sz w:val="28"/>
                <w:szCs w:val="28"/>
              </w:rPr>
              <w:t>20</w:t>
            </w:r>
            <w:r>
              <w:rPr>
                <w:rFonts w:ascii="Times New Roman" w:hAnsi="Times New Roman" w:cs="Times New Roman"/>
                <w:sz w:val="28"/>
                <w:szCs w:val="28"/>
              </w:rPr>
              <w:t>26</w:t>
            </w:r>
            <w:r w:rsidRPr="00E11DF9">
              <w:rPr>
                <w:rFonts w:ascii="Times New Roman" w:hAnsi="Times New Roman" w:cs="Times New Roman"/>
                <w:sz w:val="28"/>
                <w:szCs w:val="28"/>
              </w:rPr>
              <w:t xml:space="preserve"> и последующие годы</w:t>
            </w:r>
          </w:p>
        </w:tc>
        <w:tc>
          <w:tcPr>
            <w:tcW w:w="4819" w:type="dxa"/>
            <w:tcBorders>
              <w:top w:val="single" w:sz="4" w:space="0" w:color="auto"/>
              <w:left w:val="single" w:sz="4" w:space="0" w:color="auto"/>
              <w:bottom w:val="single" w:sz="4" w:space="0" w:color="auto"/>
              <w:right w:val="single" w:sz="4" w:space="0" w:color="auto"/>
            </w:tcBorders>
          </w:tcPr>
          <w:p w14:paraId="31410168" w14:textId="77777777" w:rsidR="001F6F12" w:rsidRPr="00E11DF9" w:rsidRDefault="001F6F12" w:rsidP="000F7C9D">
            <w:pPr>
              <w:pStyle w:val="ConsPlusNormal"/>
              <w:jc w:val="both"/>
              <w:rPr>
                <w:rFonts w:ascii="Times New Roman" w:hAnsi="Times New Roman" w:cs="Times New Roman"/>
                <w:sz w:val="28"/>
                <w:szCs w:val="28"/>
              </w:rPr>
            </w:pPr>
            <w:r>
              <w:rPr>
                <w:rFonts w:ascii="Times New Roman" w:hAnsi="Times New Roman" w:cs="Times New Roman"/>
                <w:sz w:val="28"/>
                <w:szCs w:val="28"/>
              </w:rPr>
              <w:t>20 лет</w:t>
            </w:r>
          </w:p>
        </w:tc>
      </w:tr>
    </w:tbl>
    <w:p w14:paraId="15524618" w14:textId="77777777" w:rsidR="001F6F12" w:rsidRPr="00E11DF9" w:rsidRDefault="001F6F12" w:rsidP="001F6F12">
      <w:pPr>
        <w:spacing w:after="0"/>
        <w:jc w:val="both"/>
        <w:rPr>
          <w:rFonts w:ascii="Times New Roman" w:hAnsi="Times New Roman" w:cs="Times New Roman"/>
          <w:color w:val="000000"/>
          <w:sz w:val="28"/>
          <w:szCs w:val="28"/>
          <w:shd w:val="clear" w:color="auto" w:fill="FFFFFF"/>
        </w:rPr>
      </w:pPr>
    </w:p>
    <w:p w14:paraId="5ECACCA9" w14:textId="77777777" w:rsidR="001F6F12" w:rsidRDefault="001F6F12" w:rsidP="008346B3">
      <w:pPr>
        <w:pStyle w:val="ConsPlusNormal"/>
        <w:spacing w:before="240"/>
        <w:rPr>
          <w:rFonts w:ascii="Times New Roman" w:hAnsi="Times New Roman" w:cs="Times New Roman"/>
          <w:sz w:val="28"/>
          <w:szCs w:val="28"/>
        </w:rPr>
      </w:pPr>
    </w:p>
    <w:p w14:paraId="20240085" w14:textId="77777777" w:rsidR="001F6F12" w:rsidRDefault="001F6F12" w:rsidP="008346B3">
      <w:pPr>
        <w:pStyle w:val="ConsPlusNormal"/>
        <w:spacing w:before="240"/>
        <w:rPr>
          <w:rFonts w:ascii="Times New Roman" w:hAnsi="Times New Roman" w:cs="Times New Roman"/>
          <w:sz w:val="28"/>
          <w:szCs w:val="28"/>
        </w:rPr>
      </w:pPr>
      <w:bookmarkStart w:id="7" w:name="_GoBack"/>
    </w:p>
    <w:p w14:paraId="2034BA25" w14:textId="77777777" w:rsidR="001F6F12" w:rsidRDefault="001F6F12" w:rsidP="008346B3">
      <w:pPr>
        <w:pStyle w:val="ConsPlusNormal"/>
        <w:spacing w:before="240"/>
        <w:rPr>
          <w:rFonts w:ascii="Times New Roman" w:hAnsi="Times New Roman" w:cs="Times New Roman"/>
          <w:sz w:val="28"/>
          <w:szCs w:val="28"/>
        </w:rPr>
      </w:pPr>
    </w:p>
    <w:p w14:paraId="21D5F064" w14:textId="77777777" w:rsidR="001F6F12" w:rsidRDefault="001F6F12" w:rsidP="008346B3">
      <w:pPr>
        <w:pStyle w:val="ConsPlusNormal"/>
        <w:spacing w:before="240"/>
        <w:rPr>
          <w:rFonts w:ascii="Times New Roman" w:hAnsi="Times New Roman" w:cs="Times New Roman"/>
          <w:sz w:val="28"/>
          <w:szCs w:val="28"/>
        </w:rPr>
      </w:pPr>
    </w:p>
    <w:p w14:paraId="2773E2BA" w14:textId="77777777" w:rsidR="001F6F12" w:rsidRDefault="001F6F12" w:rsidP="008346B3">
      <w:pPr>
        <w:pStyle w:val="ConsPlusNormal"/>
        <w:spacing w:before="240"/>
        <w:rPr>
          <w:rFonts w:ascii="Times New Roman" w:hAnsi="Times New Roman" w:cs="Times New Roman"/>
          <w:sz w:val="28"/>
          <w:szCs w:val="28"/>
        </w:rPr>
      </w:pPr>
    </w:p>
    <w:p w14:paraId="23CDCE77" w14:textId="77777777" w:rsidR="001F6F12" w:rsidRDefault="001F6F12" w:rsidP="008346B3">
      <w:pPr>
        <w:pStyle w:val="ConsPlusNormal"/>
        <w:spacing w:before="240"/>
        <w:rPr>
          <w:rFonts w:ascii="Times New Roman" w:hAnsi="Times New Roman" w:cs="Times New Roman"/>
          <w:sz w:val="28"/>
          <w:szCs w:val="28"/>
        </w:rPr>
      </w:pPr>
    </w:p>
    <w:p w14:paraId="29767D5B" w14:textId="77777777" w:rsidR="001F6F12" w:rsidRDefault="001F6F12" w:rsidP="008346B3">
      <w:pPr>
        <w:pStyle w:val="ConsPlusNormal"/>
        <w:spacing w:before="240"/>
        <w:rPr>
          <w:rFonts w:ascii="Times New Roman" w:hAnsi="Times New Roman" w:cs="Times New Roman"/>
          <w:sz w:val="28"/>
          <w:szCs w:val="28"/>
        </w:rPr>
      </w:pPr>
    </w:p>
    <w:p w14:paraId="41B3C288" w14:textId="77777777" w:rsidR="001F6F12" w:rsidRDefault="001F6F12" w:rsidP="008346B3">
      <w:pPr>
        <w:pStyle w:val="ConsPlusNormal"/>
        <w:spacing w:before="240"/>
        <w:rPr>
          <w:rFonts w:ascii="Times New Roman" w:hAnsi="Times New Roman" w:cs="Times New Roman"/>
          <w:sz w:val="28"/>
          <w:szCs w:val="28"/>
        </w:rPr>
      </w:pPr>
    </w:p>
    <w:p w14:paraId="283AB745" w14:textId="77777777" w:rsidR="001F6F12" w:rsidRDefault="001F6F12" w:rsidP="008346B3">
      <w:pPr>
        <w:pStyle w:val="ConsPlusNormal"/>
        <w:spacing w:before="240"/>
        <w:rPr>
          <w:rFonts w:ascii="Times New Roman" w:hAnsi="Times New Roman" w:cs="Times New Roman"/>
          <w:sz w:val="28"/>
          <w:szCs w:val="28"/>
        </w:rPr>
      </w:pPr>
    </w:p>
    <w:p w14:paraId="6F95A010" w14:textId="77777777" w:rsidR="001F6F12" w:rsidRDefault="001F6F12" w:rsidP="008346B3">
      <w:pPr>
        <w:pStyle w:val="ConsPlusNormal"/>
        <w:spacing w:before="240"/>
        <w:rPr>
          <w:rFonts w:ascii="Times New Roman" w:hAnsi="Times New Roman" w:cs="Times New Roman"/>
          <w:sz w:val="28"/>
          <w:szCs w:val="28"/>
        </w:rPr>
      </w:pPr>
    </w:p>
    <w:p w14:paraId="65D9995E" w14:textId="77777777" w:rsidR="001F6F12" w:rsidRDefault="001F6F12" w:rsidP="008346B3">
      <w:pPr>
        <w:pStyle w:val="ConsPlusNormal"/>
        <w:spacing w:before="240"/>
        <w:rPr>
          <w:rFonts w:ascii="Times New Roman" w:hAnsi="Times New Roman" w:cs="Times New Roman"/>
          <w:sz w:val="28"/>
          <w:szCs w:val="28"/>
        </w:rPr>
      </w:pPr>
    </w:p>
    <w:p w14:paraId="3F063D8C" w14:textId="77777777" w:rsidR="007E2C59" w:rsidRDefault="007E2C59" w:rsidP="008346B3">
      <w:pPr>
        <w:pStyle w:val="ConsPlusNormal"/>
        <w:spacing w:before="240"/>
        <w:rPr>
          <w:rFonts w:ascii="Times New Roman" w:hAnsi="Times New Roman" w:cs="Times New Roman"/>
          <w:sz w:val="28"/>
          <w:szCs w:val="28"/>
        </w:rPr>
      </w:pPr>
    </w:p>
    <w:bookmarkEnd w:id="7"/>
    <w:p w14:paraId="39D61D7A" w14:textId="77777777" w:rsidR="001F6F12" w:rsidRPr="00E11DF9" w:rsidRDefault="001F6F12" w:rsidP="001F6F12">
      <w:pPr>
        <w:pStyle w:val="ConsPlusNormal"/>
        <w:ind w:left="5954"/>
        <w:outlineLvl w:val="0"/>
        <w:rPr>
          <w:rFonts w:ascii="Times New Roman" w:hAnsi="Times New Roman" w:cs="Times New Roman"/>
          <w:sz w:val="28"/>
          <w:szCs w:val="28"/>
        </w:rPr>
      </w:pPr>
      <w:r w:rsidRPr="00E11DF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17543B02" w14:textId="24B7310A" w:rsidR="007F16A8" w:rsidRDefault="001F6F12" w:rsidP="007F16A8">
      <w:pPr>
        <w:pStyle w:val="ConsPlusNormal"/>
        <w:ind w:left="5954"/>
        <w:jc w:val="both"/>
        <w:rPr>
          <w:rFonts w:ascii="Times New Roman" w:hAnsi="Times New Roman" w:cs="Times New Roman"/>
          <w:sz w:val="28"/>
          <w:szCs w:val="28"/>
        </w:rPr>
      </w:pPr>
      <w:r w:rsidRPr="00E11DF9">
        <w:rPr>
          <w:rFonts w:ascii="Times New Roman" w:hAnsi="Times New Roman" w:cs="Times New Roman"/>
          <w:sz w:val="28"/>
          <w:szCs w:val="28"/>
        </w:rPr>
        <w:t>к Закону</w:t>
      </w:r>
      <w:r>
        <w:rPr>
          <w:rFonts w:ascii="Times New Roman" w:hAnsi="Times New Roman" w:cs="Times New Roman"/>
          <w:sz w:val="28"/>
          <w:szCs w:val="28"/>
        </w:rPr>
        <w:t xml:space="preserve"> Донецкой Народной </w:t>
      </w:r>
      <w:r w:rsidR="0057220F">
        <w:rPr>
          <w:rFonts w:ascii="Times New Roman" w:hAnsi="Times New Roman" w:cs="Times New Roman"/>
          <w:sz w:val="28"/>
          <w:szCs w:val="28"/>
        </w:rPr>
        <w:br/>
      </w:r>
      <w:r>
        <w:rPr>
          <w:rFonts w:ascii="Times New Roman" w:hAnsi="Times New Roman" w:cs="Times New Roman"/>
          <w:sz w:val="28"/>
          <w:szCs w:val="28"/>
        </w:rPr>
        <w:t>Республики</w:t>
      </w:r>
      <w:r w:rsidRPr="00E11DF9">
        <w:rPr>
          <w:rFonts w:ascii="Times New Roman" w:hAnsi="Times New Roman" w:cs="Times New Roman"/>
          <w:sz w:val="28"/>
          <w:szCs w:val="28"/>
        </w:rPr>
        <w:t xml:space="preserve"> </w:t>
      </w:r>
      <w:r w:rsidR="007F16A8">
        <w:rPr>
          <w:rFonts w:ascii="Times New Roman" w:hAnsi="Times New Roman" w:cs="Times New Roman"/>
          <w:sz w:val="28"/>
          <w:szCs w:val="28"/>
        </w:rPr>
        <w:t>«</w:t>
      </w:r>
      <w:r w:rsidR="007F16A8" w:rsidRPr="003F3B41">
        <w:rPr>
          <w:rFonts w:ascii="Times New Roman" w:hAnsi="Times New Roman" w:cs="Times New Roman"/>
          <w:sz w:val="28"/>
          <w:szCs w:val="28"/>
        </w:rPr>
        <w:t>О пенсии за</w:t>
      </w:r>
      <w:r w:rsidR="0057220F">
        <w:rPr>
          <w:rFonts w:ascii="Times New Roman" w:hAnsi="Times New Roman" w:cs="Times New Roman"/>
          <w:sz w:val="28"/>
          <w:szCs w:val="28"/>
        </w:rPr>
        <w:br/>
      </w:r>
      <w:r w:rsidR="007F16A8" w:rsidRPr="003F3B41">
        <w:rPr>
          <w:rFonts w:ascii="Times New Roman" w:hAnsi="Times New Roman" w:cs="Times New Roman"/>
          <w:sz w:val="28"/>
          <w:szCs w:val="28"/>
        </w:rPr>
        <w:t xml:space="preserve"> выслугу лет лицам, </w:t>
      </w:r>
      <w:r w:rsidR="0057220F">
        <w:rPr>
          <w:rFonts w:ascii="Times New Roman" w:hAnsi="Times New Roman" w:cs="Times New Roman"/>
          <w:sz w:val="28"/>
          <w:szCs w:val="28"/>
        </w:rPr>
        <w:br/>
      </w:r>
      <w:r w:rsidR="007F16A8" w:rsidRPr="003F3B41">
        <w:rPr>
          <w:rFonts w:ascii="Times New Roman" w:hAnsi="Times New Roman" w:cs="Times New Roman"/>
          <w:sz w:val="28"/>
          <w:szCs w:val="28"/>
        </w:rPr>
        <w:t xml:space="preserve">замещавшим должности </w:t>
      </w:r>
      <w:r w:rsidR="0057220F">
        <w:rPr>
          <w:rFonts w:ascii="Times New Roman" w:hAnsi="Times New Roman" w:cs="Times New Roman"/>
          <w:sz w:val="28"/>
          <w:szCs w:val="28"/>
        </w:rPr>
        <w:br/>
      </w:r>
      <w:r w:rsidR="007F16A8" w:rsidRPr="003F3B41">
        <w:rPr>
          <w:rFonts w:ascii="Times New Roman" w:hAnsi="Times New Roman" w:cs="Times New Roman"/>
          <w:sz w:val="28"/>
          <w:szCs w:val="28"/>
        </w:rPr>
        <w:t xml:space="preserve">государственной гражданской </w:t>
      </w:r>
      <w:r w:rsidR="0057220F">
        <w:rPr>
          <w:rFonts w:ascii="Times New Roman" w:hAnsi="Times New Roman" w:cs="Times New Roman"/>
          <w:sz w:val="28"/>
          <w:szCs w:val="28"/>
        </w:rPr>
        <w:br/>
      </w:r>
      <w:r w:rsidR="007F16A8" w:rsidRPr="003F3B41">
        <w:rPr>
          <w:rFonts w:ascii="Times New Roman" w:hAnsi="Times New Roman" w:cs="Times New Roman"/>
          <w:sz w:val="28"/>
          <w:szCs w:val="28"/>
        </w:rPr>
        <w:t>службы</w:t>
      </w:r>
      <w:r w:rsidR="007F16A8">
        <w:rPr>
          <w:rFonts w:ascii="Times New Roman" w:hAnsi="Times New Roman" w:cs="Times New Roman"/>
          <w:sz w:val="28"/>
          <w:szCs w:val="28"/>
        </w:rPr>
        <w:t xml:space="preserve"> </w:t>
      </w:r>
      <w:r w:rsidR="007F16A8" w:rsidRPr="003F3B41">
        <w:rPr>
          <w:rFonts w:ascii="Times New Roman" w:hAnsi="Times New Roman" w:cs="Times New Roman"/>
          <w:sz w:val="28"/>
          <w:szCs w:val="28"/>
        </w:rPr>
        <w:t xml:space="preserve">Донецкой Народной </w:t>
      </w:r>
      <w:r w:rsidR="0057220F">
        <w:rPr>
          <w:rFonts w:ascii="Times New Roman" w:hAnsi="Times New Roman" w:cs="Times New Roman"/>
          <w:sz w:val="28"/>
          <w:szCs w:val="28"/>
        </w:rPr>
        <w:br/>
      </w:r>
      <w:r w:rsidR="007F16A8" w:rsidRPr="003F3B41">
        <w:rPr>
          <w:rFonts w:ascii="Times New Roman" w:hAnsi="Times New Roman" w:cs="Times New Roman"/>
          <w:sz w:val="28"/>
          <w:szCs w:val="28"/>
        </w:rPr>
        <w:t>Республики</w:t>
      </w:r>
      <w:r w:rsidR="007F16A8">
        <w:rPr>
          <w:rFonts w:ascii="Times New Roman" w:hAnsi="Times New Roman" w:cs="Times New Roman"/>
          <w:sz w:val="28"/>
          <w:szCs w:val="28"/>
        </w:rPr>
        <w:t>»</w:t>
      </w:r>
    </w:p>
    <w:p w14:paraId="02C573E9" w14:textId="77777777" w:rsidR="001F6F12" w:rsidRDefault="001F6F12" w:rsidP="001F6F12">
      <w:pPr>
        <w:pStyle w:val="ConsPlusNormal"/>
        <w:rPr>
          <w:rFonts w:ascii="Times New Roman" w:hAnsi="Times New Roman" w:cs="Times New Roman"/>
          <w:sz w:val="28"/>
          <w:szCs w:val="28"/>
        </w:rPr>
      </w:pPr>
    </w:p>
    <w:p w14:paraId="6F4AF008" w14:textId="77777777" w:rsidR="007F16A8" w:rsidRDefault="007F16A8" w:rsidP="001F6F12">
      <w:pPr>
        <w:pStyle w:val="ConsPlusNormal"/>
        <w:rPr>
          <w:rFonts w:ascii="Times New Roman" w:hAnsi="Times New Roman" w:cs="Times New Roman"/>
          <w:sz w:val="28"/>
          <w:szCs w:val="28"/>
        </w:rPr>
      </w:pPr>
    </w:p>
    <w:p w14:paraId="4B570E72" w14:textId="77777777" w:rsidR="007F16A8" w:rsidRDefault="007F16A8" w:rsidP="001F6F12">
      <w:pPr>
        <w:pStyle w:val="ConsPlusNormal"/>
        <w:rPr>
          <w:rFonts w:ascii="Times New Roman" w:hAnsi="Times New Roman" w:cs="Times New Roman"/>
          <w:sz w:val="28"/>
          <w:szCs w:val="28"/>
        </w:rPr>
      </w:pPr>
    </w:p>
    <w:p w14:paraId="44430A3E" w14:textId="77777777" w:rsidR="007F16A8" w:rsidRPr="00E11DF9" w:rsidRDefault="007F16A8" w:rsidP="001F6F12">
      <w:pPr>
        <w:pStyle w:val="ConsPlusNormal"/>
        <w:rPr>
          <w:rFonts w:ascii="Times New Roman" w:hAnsi="Times New Roman" w:cs="Times New Roman"/>
          <w:sz w:val="28"/>
          <w:szCs w:val="28"/>
        </w:rPr>
      </w:pPr>
    </w:p>
    <w:p w14:paraId="437A0032" w14:textId="4D900FE5" w:rsidR="007F16A8" w:rsidRPr="00E11DF9" w:rsidRDefault="001F6F12" w:rsidP="007F16A8">
      <w:pPr>
        <w:pStyle w:val="ConsPlusTitle"/>
        <w:jc w:val="center"/>
        <w:rPr>
          <w:rFonts w:ascii="Times New Roman" w:hAnsi="Times New Roman" w:cs="Times New Roman"/>
          <w:sz w:val="28"/>
          <w:szCs w:val="28"/>
        </w:rPr>
      </w:pPr>
      <w:r w:rsidRPr="00E11DF9">
        <w:rPr>
          <w:rFonts w:ascii="Times New Roman" w:hAnsi="Times New Roman" w:cs="Times New Roman"/>
          <w:sz w:val="28"/>
          <w:szCs w:val="28"/>
        </w:rPr>
        <w:t>ПРОДОЛЖИТЕЛЬНОСТЬ</w:t>
      </w:r>
      <w:r w:rsidR="007F16A8">
        <w:rPr>
          <w:rFonts w:ascii="Times New Roman" w:hAnsi="Times New Roman" w:cs="Times New Roman"/>
          <w:sz w:val="28"/>
          <w:szCs w:val="28"/>
        </w:rPr>
        <w:t xml:space="preserve"> </w:t>
      </w:r>
    </w:p>
    <w:p w14:paraId="0D854911" w14:textId="77777777" w:rsidR="0057220F" w:rsidRDefault="001F6F12" w:rsidP="001F6F12">
      <w:pPr>
        <w:pStyle w:val="ConsPlusTitle"/>
        <w:jc w:val="center"/>
        <w:rPr>
          <w:rFonts w:ascii="Times New Roman" w:hAnsi="Times New Roman" w:cs="Times New Roman"/>
          <w:sz w:val="28"/>
          <w:szCs w:val="28"/>
        </w:rPr>
      </w:pPr>
      <w:r w:rsidRPr="00E11DF9">
        <w:rPr>
          <w:rFonts w:ascii="Times New Roman" w:hAnsi="Times New Roman" w:cs="Times New Roman"/>
          <w:sz w:val="28"/>
          <w:szCs w:val="28"/>
        </w:rPr>
        <w:t xml:space="preserve">ЗАМЕЩЕНИЯ ДОЛЖНОСТЕЙ ГОСУДАРСТВЕННОЙ ГРАЖДАНСКОЙ </w:t>
      </w:r>
    </w:p>
    <w:p w14:paraId="4F4CAA94" w14:textId="0D36E1E8" w:rsidR="001F6F12" w:rsidRPr="00E11DF9" w:rsidRDefault="001F6F12" w:rsidP="001F6F12">
      <w:pPr>
        <w:pStyle w:val="ConsPlusTitle"/>
        <w:jc w:val="center"/>
        <w:rPr>
          <w:rFonts w:ascii="Times New Roman" w:hAnsi="Times New Roman" w:cs="Times New Roman"/>
          <w:sz w:val="28"/>
          <w:szCs w:val="28"/>
        </w:rPr>
      </w:pPr>
      <w:r w:rsidRPr="00E11DF9">
        <w:rPr>
          <w:rFonts w:ascii="Times New Roman" w:hAnsi="Times New Roman" w:cs="Times New Roman"/>
          <w:sz w:val="28"/>
          <w:szCs w:val="28"/>
        </w:rPr>
        <w:t>СЛУЖБЫ</w:t>
      </w:r>
      <w:r>
        <w:rPr>
          <w:rFonts w:ascii="Times New Roman" w:hAnsi="Times New Roman" w:cs="Times New Roman"/>
          <w:sz w:val="28"/>
          <w:szCs w:val="28"/>
        </w:rPr>
        <w:t xml:space="preserve"> ДОНЕЦКОЙ НАРОДНОЙ РЕСПУБЛИКИ</w:t>
      </w:r>
    </w:p>
    <w:p w14:paraId="4B38D166" w14:textId="77777777" w:rsidR="001F6F12" w:rsidRPr="00E11DF9" w:rsidRDefault="001F6F12" w:rsidP="001F6F12">
      <w:pPr>
        <w:pStyle w:val="ConsPlusTitle"/>
        <w:jc w:val="center"/>
        <w:rPr>
          <w:rFonts w:ascii="Times New Roman" w:hAnsi="Times New Roman" w:cs="Times New Roman"/>
          <w:sz w:val="28"/>
          <w:szCs w:val="28"/>
        </w:rPr>
      </w:pPr>
      <w:r w:rsidRPr="00E11DF9">
        <w:rPr>
          <w:rFonts w:ascii="Times New Roman" w:hAnsi="Times New Roman" w:cs="Times New Roman"/>
          <w:sz w:val="28"/>
          <w:szCs w:val="28"/>
        </w:rPr>
        <w:t>ДЛЯ НАЗНАЧЕНИЯ ПЕНСИИ ЗА ВЫСЛУГУ ЛЕТ</w:t>
      </w:r>
    </w:p>
    <w:p w14:paraId="5DC60387" w14:textId="77777777" w:rsidR="001F6F12" w:rsidRPr="00E11DF9" w:rsidRDefault="001F6F12" w:rsidP="001F6F12">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1F6F12" w:rsidRPr="00E11DF9" w14:paraId="1D05C19E" w14:textId="77777777" w:rsidTr="000F7C9D">
        <w:tc>
          <w:tcPr>
            <w:tcW w:w="4252" w:type="dxa"/>
            <w:tcBorders>
              <w:top w:val="single" w:sz="4" w:space="0" w:color="auto"/>
              <w:left w:val="single" w:sz="4" w:space="0" w:color="auto"/>
              <w:bottom w:val="single" w:sz="4" w:space="0" w:color="auto"/>
              <w:right w:val="single" w:sz="4" w:space="0" w:color="auto"/>
            </w:tcBorders>
          </w:tcPr>
          <w:p w14:paraId="10824B35" w14:textId="77777777" w:rsidR="001F6F12" w:rsidRPr="00E11DF9" w:rsidRDefault="001F6F12" w:rsidP="000F7C9D">
            <w:pPr>
              <w:pStyle w:val="ConsPlusNormal"/>
              <w:jc w:val="center"/>
              <w:rPr>
                <w:rFonts w:ascii="Times New Roman" w:hAnsi="Times New Roman" w:cs="Times New Roman"/>
                <w:sz w:val="28"/>
                <w:szCs w:val="28"/>
              </w:rPr>
            </w:pPr>
            <w:r w:rsidRPr="00E11DF9">
              <w:rPr>
                <w:rFonts w:ascii="Times New Roman" w:hAnsi="Times New Roman" w:cs="Times New Roman"/>
                <w:sz w:val="28"/>
                <w:szCs w:val="28"/>
              </w:rPr>
              <w:t>Год назначения пенсии за выслугу лет</w:t>
            </w:r>
          </w:p>
        </w:tc>
        <w:tc>
          <w:tcPr>
            <w:tcW w:w="4819" w:type="dxa"/>
            <w:tcBorders>
              <w:top w:val="single" w:sz="4" w:space="0" w:color="auto"/>
              <w:left w:val="single" w:sz="4" w:space="0" w:color="auto"/>
              <w:bottom w:val="single" w:sz="4" w:space="0" w:color="auto"/>
              <w:right w:val="single" w:sz="4" w:space="0" w:color="auto"/>
            </w:tcBorders>
          </w:tcPr>
          <w:p w14:paraId="718BD8B6" w14:textId="77777777" w:rsidR="001F6F12" w:rsidRPr="00E11DF9" w:rsidRDefault="001F6F12" w:rsidP="000F7C9D">
            <w:pPr>
              <w:pStyle w:val="ConsPlusNormal"/>
              <w:jc w:val="center"/>
              <w:rPr>
                <w:rFonts w:ascii="Times New Roman" w:hAnsi="Times New Roman" w:cs="Times New Roman"/>
                <w:sz w:val="28"/>
                <w:szCs w:val="28"/>
              </w:rPr>
            </w:pPr>
            <w:r w:rsidRPr="00E11DF9">
              <w:rPr>
                <w:rFonts w:ascii="Times New Roman" w:hAnsi="Times New Roman" w:cs="Times New Roman"/>
                <w:sz w:val="28"/>
                <w:szCs w:val="28"/>
              </w:rPr>
              <w:t>Стаж для назначения пенсии за выслугу лет в соответствующем году</w:t>
            </w:r>
          </w:p>
        </w:tc>
      </w:tr>
      <w:tr w:rsidR="001F6F12" w:rsidRPr="00E11DF9" w14:paraId="18F43605" w14:textId="77777777" w:rsidTr="000F7C9D">
        <w:tc>
          <w:tcPr>
            <w:tcW w:w="4252" w:type="dxa"/>
            <w:tcBorders>
              <w:top w:val="single" w:sz="4" w:space="0" w:color="auto"/>
              <w:left w:val="single" w:sz="4" w:space="0" w:color="auto"/>
              <w:bottom w:val="single" w:sz="4" w:space="0" w:color="auto"/>
              <w:right w:val="single" w:sz="4" w:space="0" w:color="auto"/>
            </w:tcBorders>
          </w:tcPr>
          <w:p w14:paraId="00E19BDA" w14:textId="77777777" w:rsidR="001F6F12" w:rsidRPr="00E11DF9" w:rsidRDefault="001F6F12" w:rsidP="000F7C9D">
            <w:pPr>
              <w:pStyle w:val="ConsPlusNormal"/>
              <w:jc w:val="both"/>
              <w:rPr>
                <w:rFonts w:ascii="Times New Roman" w:hAnsi="Times New Roman" w:cs="Times New Roman"/>
                <w:sz w:val="28"/>
                <w:szCs w:val="28"/>
              </w:rPr>
            </w:pPr>
            <w:r>
              <w:rPr>
                <w:rFonts w:ascii="Times New Roman" w:hAnsi="Times New Roman" w:cs="Times New Roman"/>
                <w:sz w:val="28"/>
                <w:szCs w:val="28"/>
              </w:rPr>
              <w:t>2025</w:t>
            </w:r>
          </w:p>
        </w:tc>
        <w:tc>
          <w:tcPr>
            <w:tcW w:w="4819" w:type="dxa"/>
            <w:tcBorders>
              <w:top w:val="single" w:sz="4" w:space="0" w:color="auto"/>
              <w:left w:val="single" w:sz="4" w:space="0" w:color="auto"/>
              <w:bottom w:val="single" w:sz="4" w:space="0" w:color="auto"/>
              <w:right w:val="single" w:sz="4" w:space="0" w:color="auto"/>
            </w:tcBorders>
          </w:tcPr>
          <w:p w14:paraId="6A249850" w14:textId="77777777" w:rsidR="001F6F12" w:rsidRDefault="001F6F12" w:rsidP="000F7C9D">
            <w:pPr>
              <w:pStyle w:val="ConsPlusNormal"/>
              <w:jc w:val="both"/>
              <w:rPr>
                <w:rFonts w:ascii="Times New Roman" w:hAnsi="Times New Roman" w:cs="Times New Roman"/>
                <w:sz w:val="28"/>
                <w:szCs w:val="28"/>
              </w:rPr>
            </w:pPr>
            <w:r>
              <w:rPr>
                <w:rFonts w:ascii="Times New Roman" w:hAnsi="Times New Roman" w:cs="Times New Roman"/>
                <w:sz w:val="28"/>
                <w:szCs w:val="28"/>
              </w:rPr>
              <w:t>2 года</w:t>
            </w:r>
          </w:p>
        </w:tc>
      </w:tr>
      <w:tr w:rsidR="001F6F12" w:rsidRPr="00E11DF9" w14:paraId="3CABD13A" w14:textId="77777777" w:rsidTr="000F7C9D">
        <w:tc>
          <w:tcPr>
            <w:tcW w:w="4252" w:type="dxa"/>
            <w:tcBorders>
              <w:top w:val="single" w:sz="4" w:space="0" w:color="auto"/>
              <w:left w:val="single" w:sz="4" w:space="0" w:color="auto"/>
              <w:bottom w:val="single" w:sz="4" w:space="0" w:color="auto"/>
              <w:right w:val="single" w:sz="4" w:space="0" w:color="auto"/>
            </w:tcBorders>
          </w:tcPr>
          <w:p w14:paraId="6BC90D8B" w14:textId="77777777" w:rsidR="001F6F12" w:rsidRPr="00E11DF9" w:rsidRDefault="001F6F12" w:rsidP="000F7C9D">
            <w:pPr>
              <w:pStyle w:val="ConsPlusNormal"/>
              <w:jc w:val="both"/>
              <w:rPr>
                <w:rFonts w:ascii="Times New Roman" w:hAnsi="Times New Roman" w:cs="Times New Roman"/>
                <w:sz w:val="28"/>
                <w:szCs w:val="28"/>
              </w:rPr>
            </w:pPr>
            <w:r w:rsidRPr="00E11DF9">
              <w:rPr>
                <w:rFonts w:ascii="Times New Roman" w:hAnsi="Times New Roman" w:cs="Times New Roman"/>
                <w:sz w:val="28"/>
                <w:szCs w:val="28"/>
              </w:rPr>
              <w:t>20</w:t>
            </w:r>
            <w:r>
              <w:rPr>
                <w:rFonts w:ascii="Times New Roman" w:hAnsi="Times New Roman" w:cs="Times New Roman"/>
                <w:sz w:val="28"/>
                <w:szCs w:val="28"/>
              </w:rPr>
              <w:t>26</w:t>
            </w:r>
          </w:p>
        </w:tc>
        <w:tc>
          <w:tcPr>
            <w:tcW w:w="4819" w:type="dxa"/>
            <w:tcBorders>
              <w:top w:val="single" w:sz="4" w:space="0" w:color="auto"/>
              <w:left w:val="single" w:sz="4" w:space="0" w:color="auto"/>
              <w:bottom w:val="single" w:sz="4" w:space="0" w:color="auto"/>
              <w:right w:val="single" w:sz="4" w:space="0" w:color="auto"/>
            </w:tcBorders>
          </w:tcPr>
          <w:p w14:paraId="1B198263" w14:textId="77777777" w:rsidR="001F6F12" w:rsidRPr="00E11DF9" w:rsidRDefault="001F6F12" w:rsidP="000F7C9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r w:rsidRPr="00E11DF9">
              <w:rPr>
                <w:rFonts w:ascii="Times New Roman" w:hAnsi="Times New Roman" w:cs="Times New Roman"/>
                <w:sz w:val="28"/>
                <w:szCs w:val="28"/>
              </w:rPr>
              <w:t>года</w:t>
            </w:r>
          </w:p>
        </w:tc>
      </w:tr>
      <w:tr w:rsidR="001F6F12" w:rsidRPr="00E11DF9" w14:paraId="7734FA1D" w14:textId="77777777" w:rsidTr="000F7C9D">
        <w:tc>
          <w:tcPr>
            <w:tcW w:w="4252" w:type="dxa"/>
            <w:tcBorders>
              <w:top w:val="single" w:sz="4" w:space="0" w:color="auto"/>
              <w:left w:val="single" w:sz="4" w:space="0" w:color="auto"/>
              <w:bottom w:val="single" w:sz="4" w:space="0" w:color="auto"/>
              <w:right w:val="single" w:sz="4" w:space="0" w:color="auto"/>
            </w:tcBorders>
          </w:tcPr>
          <w:p w14:paraId="26867FEE" w14:textId="77777777" w:rsidR="001F6F12" w:rsidRPr="00E11DF9" w:rsidRDefault="001F6F12" w:rsidP="000F7C9D">
            <w:pPr>
              <w:pStyle w:val="ConsPlusNormal"/>
              <w:jc w:val="both"/>
              <w:rPr>
                <w:rFonts w:ascii="Times New Roman" w:hAnsi="Times New Roman" w:cs="Times New Roman"/>
                <w:sz w:val="28"/>
                <w:szCs w:val="28"/>
              </w:rPr>
            </w:pPr>
            <w:r w:rsidRPr="00E11DF9">
              <w:rPr>
                <w:rFonts w:ascii="Times New Roman" w:hAnsi="Times New Roman" w:cs="Times New Roman"/>
                <w:sz w:val="28"/>
                <w:szCs w:val="28"/>
              </w:rPr>
              <w:t>202</w:t>
            </w:r>
            <w:r>
              <w:rPr>
                <w:rFonts w:ascii="Times New Roman" w:hAnsi="Times New Roman" w:cs="Times New Roman"/>
                <w:sz w:val="28"/>
                <w:szCs w:val="28"/>
              </w:rPr>
              <w:t>7</w:t>
            </w:r>
          </w:p>
        </w:tc>
        <w:tc>
          <w:tcPr>
            <w:tcW w:w="4819" w:type="dxa"/>
            <w:tcBorders>
              <w:top w:val="single" w:sz="4" w:space="0" w:color="auto"/>
              <w:left w:val="single" w:sz="4" w:space="0" w:color="auto"/>
              <w:bottom w:val="single" w:sz="4" w:space="0" w:color="auto"/>
              <w:right w:val="single" w:sz="4" w:space="0" w:color="auto"/>
            </w:tcBorders>
          </w:tcPr>
          <w:p w14:paraId="10E6897B" w14:textId="77777777" w:rsidR="001F6F12" w:rsidRPr="00E11DF9" w:rsidRDefault="001F6F12" w:rsidP="000F7C9D">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E11DF9">
              <w:rPr>
                <w:rFonts w:ascii="Times New Roman" w:hAnsi="Times New Roman" w:cs="Times New Roman"/>
                <w:sz w:val="28"/>
                <w:szCs w:val="28"/>
              </w:rPr>
              <w:t xml:space="preserve"> </w:t>
            </w:r>
            <w:r>
              <w:rPr>
                <w:rFonts w:ascii="Times New Roman" w:hAnsi="Times New Roman" w:cs="Times New Roman"/>
                <w:sz w:val="28"/>
                <w:szCs w:val="28"/>
              </w:rPr>
              <w:t>года</w:t>
            </w:r>
          </w:p>
        </w:tc>
      </w:tr>
      <w:tr w:rsidR="001F6F12" w:rsidRPr="00E11DF9" w14:paraId="3406EA93" w14:textId="77777777" w:rsidTr="000F7C9D">
        <w:tc>
          <w:tcPr>
            <w:tcW w:w="4252" w:type="dxa"/>
            <w:tcBorders>
              <w:top w:val="single" w:sz="4" w:space="0" w:color="auto"/>
              <w:left w:val="single" w:sz="4" w:space="0" w:color="auto"/>
              <w:bottom w:val="single" w:sz="4" w:space="0" w:color="auto"/>
              <w:right w:val="single" w:sz="4" w:space="0" w:color="auto"/>
            </w:tcBorders>
          </w:tcPr>
          <w:p w14:paraId="466C20D9" w14:textId="77777777" w:rsidR="001F6F12" w:rsidRPr="00E11DF9" w:rsidRDefault="001F6F12" w:rsidP="000F7C9D">
            <w:pPr>
              <w:pStyle w:val="ConsPlusNormal"/>
              <w:jc w:val="both"/>
              <w:rPr>
                <w:rFonts w:ascii="Times New Roman" w:hAnsi="Times New Roman" w:cs="Times New Roman"/>
                <w:sz w:val="28"/>
                <w:szCs w:val="28"/>
              </w:rPr>
            </w:pPr>
            <w:r w:rsidRPr="00E11DF9">
              <w:rPr>
                <w:rFonts w:ascii="Times New Roman" w:hAnsi="Times New Roman" w:cs="Times New Roman"/>
                <w:sz w:val="28"/>
                <w:szCs w:val="28"/>
              </w:rPr>
              <w:t>202</w:t>
            </w:r>
            <w:r>
              <w:rPr>
                <w:rFonts w:ascii="Times New Roman" w:hAnsi="Times New Roman" w:cs="Times New Roman"/>
                <w:sz w:val="28"/>
                <w:szCs w:val="28"/>
              </w:rPr>
              <w:t>8</w:t>
            </w:r>
          </w:p>
        </w:tc>
        <w:tc>
          <w:tcPr>
            <w:tcW w:w="4819" w:type="dxa"/>
            <w:tcBorders>
              <w:top w:val="single" w:sz="4" w:space="0" w:color="auto"/>
              <w:left w:val="single" w:sz="4" w:space="0" w:color="auto"/>
              <w:bottom w:val="single" w:sz="4" w:space="0" w:color="auto"/>
              <w:right w:val="single" w:sz="4" w:space="0" w:color="auto"/>
            </w:tcBorders>
          </w:tcPr>
          <w:p w14:paraId="3D34F77A" w14:textId="77777777" w:rsidR="001F6F12" w:rsidRPr="00E11DF9" w:rsidRDefault="001F6F12" w:rsidP="000F7C9D">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E11DF9">
              <w:rPr>
                <w:rFonts w:ascii="Times New Roman" w:hAnsi="Times New Roman" w:cs="Times New Roman"/>
                <w:sz w:val="28"/>
                <w:szCs w:val="28"/>
              </w:rPr>
              <w:t xml:space="preserve"> </w:t>
            </w:r>
            <w:r>
              <w:rPr>
                <w:rFonts w:ascii="Times New Roman" w:hAnsi="Times New Roman" w:cs="Times New Roman"/>
                <w:sz w:val="28"/>
                <w:szCs w:val="28"/>
              </w:rPr>
              <w:t>лет</w:t>
            </w:r>
          </w:p>
        </w:tc>
      </w:tr>
      <w:tr w:rsidR="001F6F12" w:rsidRPr="00E11DF9" w14:paraId="3A3EA9B2" w14:textId="77777777" w:rsidTr="000F7C9D">
        <w:tc>
          <w:tcPr>
            <w:tcW w:w="4252" w:type="dxa"/>
            <w:tcBorders>
              <w:top w:val="single" w:sz="4" w:space="0" w:color="auto"/>
              <w:left w:val="single" w:sz="4" w:space="0" w:color="auto"/>
              <w:bottom w:val="single" w:sz="4" w:space="0" w:color="auto"/>
              <w:right w:val="single" w:sz="4" w:space="0" w:color="auto"/>
            </w:tcBorders>
          </w:tcPr>
          <w:p w14:paraId="0861C86C" w14:textId="77777777" w:rsidR="001F6F12" w:rsidRPr="00E11DF9" w:rsidRDefault="001F6F12" w:rsidP="000F7C9D">
            <w:pPr>
              <w:pStyle w:val="ConsPlusNormal"/>
              <w:jc w:val="both"/>
              <w:rPr>
                <w:rFonts w:ascii="Times New Roman" w:hAnsi="Times New Roman" w:cs="Times New Roman"/>
                <w:sz w:val="28"/>
                <w:szCs w:val="28"/>
              </w:rPr>
            </w:pPr>
            <w:r w:rsidRPr="00E11DF9">
              <w:rPr>
                <w:rFonts w:ascii="Times New Roman" w:hAnsi="Times New Roman" w:cs="Times New Roman"/>
                <w:sz w:val="28"/>
                <w:szCs w:val="28"/>
              </w:rPr>
              <w:t>202</w:t>
            </w:r>
            <w:r>
              <w:rPr>
                <w:rFonts w:ascii="Times New Roman" w:hAnsi="Times New Roman" w:cs="Times New Roman"/>
                <w:sz w:val="28"/>
                <w:szCs w:val="28"/>
              </w:rPr>
              <w:t>9</w:t>
            </w:r>
            <w:r w:rsidRPr="00E11DF9">
              <w:rPr>
                <w:rFonts w:ascii="Times New Roman" w:hAnsi="Times New Roman" w:cs="Times New Roman"/>
                <w:sz w:val="28"/>
                <w:szCs w:val="28"/>
              </w:rPr>
              <w:t xml:space="preserve"> </w:t>
            </w:r>
          </w:p>
        </w:tc>
        <w:tc>
          <w:tcPr>
            <w:tcW w:w="4819" w:type="dxa"/>
            <w:tcBorders>
              <w:top w:val="single" w:sz="4" w:space="0" w:color="auto"/>
              <w:left w:val="single" w:sz="4" w:space="0" w:color="auto"/>
              <w:bottom w:val="single" w:sz="4" w:space="0" w:color="auto"/>
              <w:right w:val="single" w:sz="4" w:space="0" w:color="auto"/>
            </w:tcBorders>
          </w:tcPr>
          <w:p w14:paraId="2A52817F" w14:textId="77777777" w:rsidR="001F6F12" w:rsidRPr="00E11DF9" w:rsidRDefault="001F6F12" w:rsidP="000F7C9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 </w:t>
            </w:r>
            <w:r w:rsidRPr="00E11DF9">
              <w:rPr>
                <w:rFonts w:ascii="Times New Roman" w:hAnsi="Times New Roman" w:cs="Times New Roman"/>
                <w:sz w:val="28"/>
                <w:szCs w:val="28"/>
              </w:rPr>
              <w:t>лет</w:t>
            </w:r>
          </w:p>
        </w:tc>
      </w:tr>
      <w:tr w:rsidR="001F6F12" w:rsidRPr="00E11DF9" w14:paraId="75FF4CE5" w14:textId="77777777" w:rsidTr="000F7C9D">
        <w:tc>
          <w:tcPr>
            <w:tcW w:w="4252" w:type="dxa"/>
            <w:tcBorders>
              <w:top w:val="single" w:sz="4" w:space="0" w:color="auto"/>
              <w:left w:val="single" w:sz="4" w:space="0" w:color="auto"/>
              <w:bottom w:val="single" w:sz="4" w:space="0" w:color="auto"/>
              <w:right w:val="single" w:sz="4" w:space="0" w:color="auto"/>
            </w:tcBorders>
          </w:tcPr>
          <w:p w14:paraId="1100F339" w14:textId="77777777" w:rsidR="001F6F12" w:rsidRPr="00E11DF9" w:rsidRDefault="001F6F12" w:rsidP="000F7C9D">
            <w:pPr>
              <w:pStyle w:val="ConsPlusNormal"/>
              <w:jc w:val="both"/>
              <w:rPr>
                <w:rFonts w:ascii="Times New Roman" w:hAnsi="Times New Roman" w:cs="Times New Roman"/>
                <w:sz w:val="28"/>
                <w:szCs w:val="28"/>
              </w:rPr>
            </w:pPr>
            <w:r w:rsidRPr="00E11DF9">
              <w:rPr>
                <w:rFonts w:ascii="Times New Roman" w:hAnsi="Times New Roman" w:cs="Times New Roman"/>
                <w:sz w:val="28"/>
                <w:szCs w:val="28"/>
              </w:rPr>
              <w:t>20</w:t>
            </w:r>
            <w:r>
              <w:rPr>
                <w:rFonts w:ascii="Times New Roman" w:hAnsi="Times New Roman" w:cs="Times New Roman"/>
                <w:sz w:val="28"/>
                <w:szCs w:val="28"/>
              </w:rPr>
              <w:t>30</w:t>
            </w:r>
            <w:r w:rsidRPr="00E11DF9">
              <w:rPr>
                <w:rFonts w:ascii="Times New Roman" w:hAnsi="Times New Roman" w:cs="Times New Roman"/>
                <w:sz w:val="28"/>
                <w:szCs w:val="28"/>
              </w:rPr>
              <w:t xml:space="preserve"> и последующие годы</w:t>
            </w:r>
          </w:p>
        </w:tc>
        <w:tc>
          <w:tcPr>
            <w:tcW w:w="4819" w:type="dxa"/>
            <w:tcBorders>
              <w:top w:val="single" w:sz="4" w:space="0" w:color="auto"/>
              <w:left w:val="single" w:sz="4" w:space="0" w:color="auto"/>
              <w:bottom w:val="single" w:sz="4" w:space="0" w:color="auto"/>
              <w:right w:val="single" w:sz="4" w:space="0" w:color="auto"/>
            </w:tcBorders>
          </w:tcPr>
          <w:p w14:paraId="6C7F9836" w14:textId="77777777" w:rsidR="001F6F12" w:rsidRDefault="001F6F12" w:rsidP="000F7C9D">
            <w:pPr>
              <w:pStyle w:val="ConsPlusNormal"/>
              <w:jc w:val="both"/>
              <w:rPr>
                <w:rFonts w:ascii="Times New Roman" w:hAnsi="Times New Roman" w:cs="Times New Roman"/>
                <w:sz w:val="28"/>
                <w:szCs w:val="28"/>
              </w:rPr>
            </w:pPr>
            <w:r>
              <w:rPr>
                <w:rFonts w:ascii="Times New Roman" w:hAnsi="Times New Roman" w:cs="Times New Roman"/>
                <w:sz w:val="28"/>
                <w:szCs w:val="28"/>
              </w:rPr>
              <w:t>7 лет</w:t>
            </w:r>
          </w:p>
        </w:tc>
      </w:tr>
    </w:tbl>
    <w:p w14:paraId="67DD8F7A" w14:textId="485716E2" w:rsidR="001F6F12" w:rsidRDefault="001F6F12" w:rsidP="008346B3">
      <w:pPr>
        <w:pStyle w:val="ConsPlusNormal"/>
        <w:spacing w:before="240"/>
        <w:rPr>
          <w:rFonts w:ascii="Times New Roman" w:hAnsi="Times New Roman" w:cs="Times New Roman"/>
          <w:sz w:val="28"/>
          <w:szCs w:val="28"/>
        </w:rPr>
      </w:pPr>
    </w:p>
    <w:p w14:paraId="5015A60E" w14:textId="1076B869" w:rsidR="0057220F" w:rsidRDefault="0057220F" w:rsidP="008346B3">
      <w:pPr>
        <w:pStyle w:val="ConsPlusNormal"/>
        <w:spacing w:before="240"/>
        <w:rPr>
          <w:rFonts w:ascii="Times New Roman" w:hAnsi="Times New Roman" w:cs="Times New Roman"/>
          <w:sz w:val="28"/>
          <w:szCs w:val="28"/>
        </w:rPr>
      </w:pPr>
    </w:p>
    <w:p w14:paraId="358D4287" w14:textId="77777777" w:rsidR="0057220F" w:rsidRPr="002A5C54" w:rsidRDefault="0057220F" w:rsidP="008346B3">
      <w:pPr>
        <w:pStyle w:val="ConsPlusNormal"/>
        <w:spacing w:before="240"/>
        <w:rPr>
          <w:rFonts w:ascii="Times New Roman" w:hAnsi="Times New Roman" w:cs="Times New Roman"/>
          <w:sz w:val="28"/>
          <w:szCs w:val="28"/>
        </w:rPr>
      </w:pPr>
    </w:p>
    <w:sectPr w:rsidR="0057220F" w:rsidRPr="002A5C54" w:rsidSect="003B568A">
      <w:headerReference w:type="default" r:id="rId2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FA754" w14:textId="77777777" w:rsidR="00092B2A" w:rsidRDefault="00092B2A" w:rsidP="00E344CD">
      <w:pPr>
        <w:spacing w:after="0" w:line="240" w:lineRule="auto"/>
      </w:pPr>
      <w:r>
        <w:separator/>
      </w:r>
    </w:p>
  </w:endnote>
  <w:endnote w:type="continuationSeparator" w:id="0">
    <w:p w14:paraId="4F03DD05" w14:textId="77777777" w:rsidR="00092B2A" w:rsidRDefault="00092B2A" w:rsidP="00E3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73BE8" w14:textId="77777777" w:rsidR="00092B2A" w:rsidRDefault="00092B2A" w:rsidP="00E344CD">
      <w:pPr>
        <w:spacing w:after="0" w:line="240" w:lineRule="auto"/>
      </w:pPr>
      <w:r>
        <w:separator/>
      </w:r>
    </w:p>
  </w:footnote>
  <w:footnote w:type="continuationSeparator" w:id="0">
    <w:p w14:paraId="698B4BCF" w14:textId="77777777" w:rsidR="00092B2A" w:rsidRDefault="00092B2A" w:rsidP="00E34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416128"/>
      <w:docPartObj>
        <w:docPartGallery w:val="Page Numbers (Top of Page)"/>
        <w:docPartUnique/>
      </w:docPartObj>
    </w:sdtPr>
    <w:sdtEndPr>
      <w:rPr>
        <w:rFonts w:ascii="Times New Roman" w:hAnsi="Times New Roman" w:cs="Times New Roman"/>
        <w:sz w:val="24"/>
        <w:szCs w:val="24"/>
      </w:rPr>
    </w:sdtEndPr>
    <w:sdtContent>
      <w:p w14:paraId="17463FE7" w14:textId="3E1CAFE6" w:rsidR="00C21093" w:rsidRPr="003559F8" w:rsidRDefault="00C21093">
        <w:pPr>
          <w:pStyle w:val="a3"/>
          <w:jc w:val="center"/>
          <w:rPr>
            <w:rFonts w:ascii="Times New Roman" w:hAnsi="Times New Roman" w:cs="Times New Roman"/>
            <w:sz w:val="24"/>
            <w:szCs w:val="24"/>
          </w:rPr>
        </w:pPr>
        <w:r w:rsidRPr="003559F8">
          <w:rPr>
            <w:rFonts w:ascii="Times New Roman" w:hAnsi="Times New Roman" w:cs="Times New Roman"/>
            <w:sz w:val="24"/>
            <w:szCs w:val="24"/>
          </w:rPr>
          <w:fldChar w:fldCharType="begin"/>
        </w:r>
        <w:r w:rsidRPr="003559F8">
          <w:rPr>
            <w:rFonts w:ascii="Times New Roman" w:hAnsi="Times New Roman" w:cs="Times New Roman"/>
            <w:sz w:val="24"/>
            <w:szCs w:val="24"/>
          </w:rPr>
          <w:instrText>PAGE   \* MERGEFORMAT</w:instrText>
        </w:r>
        <w:r w:rsidRPr="003559F8">
          <w:rPr>
            <w:rFonts w:ascii="Times New Roman" w:hAnsi="Times New Roman" w:cs="Times New Roman"/>
            <w:sz w:val="24"/>
            <w:szCs w:val="24"/>
          </w:rPr>
          <w:fldChar w:fldCharType="separate"/>
        </w:r>
        <w:r w:rsidR="0057220F">
          <w:rPr>
            <w:rFonts w:ascii="Times New Roman" w:hAnsi="Times New Roman" w:cs="Times New Roman"/>
            <w:noProof/>
            <w:sz w:val="24"/>
            <w:szCs w:val="24"/>
          </w:rPr>
          <w:t>11</w:t>
        </w:r>
        <w:r w:rsidRPr="003559F8">
          <w:rPr>
            <w:rFonts w:ascii="Times New Roman" w:hAnsi="Times New Roman" w:cs="Times New Roman"/>
            <w:sz w:val="24"/>
            <w:szCs w:val="24"/>
          </w:rPr>
          <w:fldChar w:fldCharType="end"/>
        </w:r>
      </w:p>
    </w:sdtContent>
  </w:sdt>
  <w:p w14:paraId="7D0E422D" w14:textId="77777777" w:rsidR="00C21093" w:rsidRDefault="00C2109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A79"/>
    <w:multiLevelType w:val="hybridMultilevel"/>
    <w:tmpl w:val="EA14C07E"/>
    <w:lvl w:ilvl="0" w:tplc="9CA4AC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8251B3D"/>
    <w:multiLevelType w:val="hybridMultilevel"/>
    <w:tmpl w:val="2D5C7850"/>
    <w:lvl w:ilvl="0" w:tplc="ACBC4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DB63D02"/>
    <w:multiLevelType w:val="hybridMultilevel"/>
    <w:tmpl w:val="56C2C350"/>
    <w:lvl w:ilvl="0" w:tplc="5BC8840C">
      <w:start w:val="1"/>
      <w:numFmt w:val="decimal"/>
      <w:lvlText w:val="%1."/>
      <w:lvlJc w:val="left"/>
      <w:pPr>
        <w:ind w:left="936" w:hanging="39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29E742C"/>
    <w:multiLevelType w:val="hybridMultilevel"/>
    <w:tmpl w:val="4ACAB39A"/>
    <w:lvl w:ilvl="0" w:tplc="1C2C165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15AE6D11"/>
    <w:multiLevelType w:val="hybridMultilevel"/>
    <w:tmpl w:val="712AD92A"/>
    <w:lvl w:ilvl="0" w:tplc="1A081260">
      <w:start w:val="8"/>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5" w15:restartNumberingAfterBreak="0">
    <w:nsid w:val="18AE7C77"/>
    <w:multiLevelType w:val="hybridMultilevel"/>
    <w:tmpl w:val="A21A4CC4"/>
    <w:lvl w:ilvl="0" w:tplc="51081AC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EFF46C3"/>
    <w:multiLevelType w:val="hybridMultilevel"/>
    <w:tmpl w:val="3140D872"/>
    <w:lvl w:ilvl="0" w:tplc="85848A7C">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21381DFB"/>
    <w:multiLevelType w:val="hybridMultilevel"/>
    <w:tmpl w:val="9314E7DC"/>
    <w:lvl w:ilvl="0" w:tplc="DCC29DA0">
      <w:start w:val="7"/>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8" w15:restartNumberingAfterBreak="0">
    <w:nsid w:val="21B250E0"/>
    <w:multiLevelType w:val="hybridMultilevel"/>
    <w:tmpl w:val="55C843E6"/>
    <w:lvl w:ilvl="0" w:tplc="6E6CC8BC">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21C12109"/>
    <w:multiLevelType w:val="hybridMultilevel"/>
    <w:tmpl w:val="5BF646A4"/>
    <w:lvl w:ilvl="0" w:tplc="32A446F4">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4086CD2"/>
    <w:multiLevelType w:val="hybridMultilevel"/>
    <w:tmpl w:val="7A36E3B0"/>
    <w:lvl w:ilvl="0" w:tplc="161EF4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45B6902"/>
    <w:multiLevelType w:val="hybridMultilevel"/>
    <w:tmpl w:val="BC68965A"/>
    <w:lvl w:ilvl="0" w:tplc="AFDABB2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15:restartNumberingAfterBreak="0">
    <w:nsid w:val="28C842F1"/>
    <w:multiLevelType w:val="multilevel"/>
    <w:tmpl w:val="B4A0E6A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99E587F"/>
    <w:multiLevelType w:val="hybridMultilevel"/>
    <w:tmpl w:val="7F78AB38"/>
    <w:lvl w:ilvl="0" w:tplc="A362843C">
      <w:start w:val="6"/>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4" w15:restartNumberingAfterBreak="0">
    <w:nsid w:val="2B7D1A59"/>
    <w:multiLevelType w:val="hybridMultilevel"/>
    <w:tmpl w:val="BCC8CD46"/>
    <w:lvl w:ilvl="0" w:tplc="D4787BC6">
      <w:start w:val="1"/>
      <w:numFmt w:val="decimal"/>
      <w:lvlText w:val="%1)"/>
      <w:lvlJc w:val="left"/>
      <w:pPr>
        <w:ind w:left="1428" w:hanging="360"/>
      </w:pPr>
      <w:rPr>
        <w:rFonts w:cs="Times New Roman" w:hint="default"/>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5" w15:restartNumberingAfterBreak="0">
    <w:nsid w:val="2C7F3225"/>
    <w:multiLevelType w:val="hybridMultilevel"/>
    <w:tmpl w:val="1DDAB642"/>
    <w:lvl w:ilvl="0" w:tplc="A47486B4">
      <w:start w:val="5"/>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6" w15:restartNumberingAfterBreak="0">
    <w:nsid w:val="321059EF"/>
    <w:multiLevelType w:val="hybridMultilevel"/>
    <w:tmpl w:val="86D8AF10"/>
    <w:lvl w:ilvl="0" w:tplc="526A1F34">
      <w:start w:val="1"/>
      <w:numFmt w:val="decimal"/>
      <w:lvlText w:val="%1."/>
      <w:lvlJc w:val="left"/>
      <w:pPr>
        <w:ind w:left="936" w:hanging="39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473693D"/>
    <w:multiLevelType w:val="hybridMultilevel"/>
    <w:tmpl w:val="3CF610CE"/>
    <w:lvl w:ilvl="0" w:tplc="494EB11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15:restartNumberingAfterBreak="0">
    <w:nsid w:val="349905CA"/>
    <w:multiLevelType w:val="hybridMultilevel"/>
    <w:tmpl w:val="C4C08F48"/>
    <w:lvl w:ilvl="0" w:tplc="48DA5C98">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74172D3"/>
    <w:multiLevelType w:val="hybridMultilevel"/>
    <w:tmpl w:val="8812ADF0"/>
    <w:lvl w:ilvl="0" w:tplc="50403242">
      <w:start w:val="1"/>
      <w:numFmt w:val="decimal"/>
      <w:lvlText w:val="%1)"/>
      <w:lvlJc w:val="left"/>
      <w:pPr>
        <w:ind w:left="1428" w:hanging="360"/>
      </w:pPr>
      <w:rPr>
        <w:rFonts w:cs="Times New Roman" w:hint="default"/>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0" w15:restartNumberingAfterBreak="0">
    <w:nsid w:val="383043D7"/>
    <w:multiLevelType w:val="multilevel"/>
    <w:tmpl w:val="8BB07722"/>
    <w:lvl w:ilvl="0">
      <w:start w:val="1"/>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3A0B0959"/>
    <w:multiLevelType w:val="hybridMultilevel"/>
    <w:tmpl w:val="01160AFC"/>
    <w:lvl w:ilvl="0" w:tplc="C1C4F3A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2" w15:restartNumberingAfterBreak="0">
    <w:nsid w:val="3F1C46A6"/>
    <w:multiLevelType w:val="hybridMultilevel"/>
    <w:tmpl w:val="AF98C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8A7E9F"/>
    <w:multiLevelType w:val="hybridMultilevel"/>
    <w:tmpl w:val="1B8AF86A"/>
    <w:lvl w:ilvl="0" w:tplc="C1C4F3A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4" w15:restartNumberingAfterBreak="0">
    <w:nsid w:val="4A206087"/>
    <w:multiLevelType w:val="hybridMultilevel"/>
    <w:tmpl w:val="273C938E"/>
    <w:lvl w:ilvl="0" w:tplc="408A3EEA">
      <w:start w:val="2"/>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5" w15:restartNumberingAfterBreak="0">
    <w:nsid w:val="4AC956C9"/>
    <w:multiLevelType w:val="hybridMultilevel"/>
    <w:tmpl w:val="3B4E6EC2"/>
    <w:lvl w:ilvl="0" w:tplc="E640DDD8">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4D673CC0"/>
    <w:multiLevelType w:val="hybridMultilevel"/>
    <w:tmpl w:val="22742A1C"/>
    <w:lvl w:ilvl="0" w:tplc="F86E429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7" w15:restartNumberingAfterBreak="0">
    <w:nsid w:val="4E000A75"/>
    <w:multiLevelType w:val="hybridMultilevel"/>
    <w:tmpl w:val="9EE68948"/>
    <w:lvl w:ilvl="0" w:tplc="63FC5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EFF5BDC"/>
    <w:multiLevelType w:val="hybridMultilevel"/>
    <w:tmpl w:val="7F18422E"/>
    <w:lvl w:ilvl="0" w:tplc="399C8E16">
      <w:start w:val="1"/>
      <w:numFmt w:val="decimal"/>
      <w:lvlText w:val="%1."/>
      <w:lvlJc w:val="left"/>
      <w:pPr>
        <w:ind w:left="1497" w:hanging="93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9" w15:restartNumberingAfterBreak="0">
    <w:nsid w:val="4F040594"/>
    <w:multiLevelType w:val="hybridMultilevel"/>
    <w:tmpl w:val="87A422BE"/>
    <w:lvl w:ilvl="0" w:tplc="54967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2BB073E"/>
    <w:multiLevelType w:val="hybridMultilevel"/>
    <w:tmpl w:val="BE845DE8"/>
    <w:lvl w:ilvl="0" w:tplc="C5AA968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63910CD"/>
    <w:multiLevelType w:val="hybridMultilevel"/>
    <w:tmpl w:val="897A8866"/>
    <w:lvl w:ilvl="0" w:tplc="6CC644D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2" w15:restartNumberingAfterBreak="0">
    <w:nsid w:val="58F201C4"/>
    <w:multiLevelType w:val="hybridMultilevel"/>
    <w:tmpl w:val="31EC9A30"/>
    <w:lvl w:ilvl="0" w:tplc="10F8433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15:restartNumberingAfterBreak="0">
    <w:nsid w:val="5E8E48A6"/>
    <w:multiLevelType w:val="hybridMultilevel"/>
    <w:tmpl w:val="455E9D74"/>
    <w:lvl w:ilvl="0" w:tplc="859E8DC4">
      <w:start w:val="7"/>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4" w15:restartNumberingAfterBreak="0">
    <w:nsid w:val="65274A53"/>
    <w:multiLevelType w:val="hybridMultilevel"/>
    <w:tmpl w:val="A582EA26"/>
    <w:lvl w:ilvl="0" w:tplc="513C0120">
      <w:start w:val="6"/>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5" w15:restartNumberingAfterBreak="0">
    <w:nsid w:val="65DE346B"/>
    <w:multiLevelType w:val="hybridMultilevel"/>
    <w:tmpl w:val="867A9288"/>
    <w:lvl w:ilvl="0" w:tplc="01101232">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8C76D20"/>
    <w:multiLevelType w:val="hybridMultilevel"/>
    <w:tmpl w:val="73F01A16"/>
    <w:lvl w:ilvl="0" w:tplc="80163318">
      <w:start w:val="1"/>
      <w:numFmt w:val="decimal"/>
      <w:lvlText w:val="%1."/>
      <w:lvlJc w:val="left"/>
      <w:pPr>
        <w:ind w:left="2062" w:hanging="360"/>
      </w:pPr>
      <w:rPr>
        <w:rFonts w:cs="Times New Roman" w:hint="default"/>
      </w:rPr>
    </w:lvl>
    <w:lvl w:ilvl="1" w:tplc="04190019">
      <w:start w:val="1"/>
      <w:numFmt w:val="lowerLetter"/>
      <w:lvlText w:val="%2."/>
      <w:lvlJc w:val="left"/>
      <w:pPr>
        <w:ind w:left="2782" w:hanging="360"/>
      </w:pPr>
      <w:rPr>
        <w:rFonts w:cs="Times New Roman"/>
      </w:rPr>
    </w:lvl>
    <w:lvl w:ilvl="2" w:tplc="0419001B">
      <w:start w:val="1"/>
      <w:numFmt w:val="lowerRoman"/>
      <w:lvlText w:val="%3."/>
      <w:lvlJc w:val="right"/>
      <w:pPr>
        <w:ind w:left="3502" w:hanging="180"/>
      </w:pPr>
      <w:rPr>
        <w:rFonts w:cs="Times New Roman"/>
      </w:rPr>
    </w:lvl>
    <w:lvl w:ilvl="3" w:tplc="0419000F">
      <w:start w:val="1"/>
      <w:numFmt w:val="decimal"/>
      <w:lvlText w:val="%4."/>
      <w:lvlJc w:val="left"/>
      <w:pPr>
        <w:ind w:left="4222" w:hanging="360"/>
      </w:pPr>
      <w:rPr>
        <w:rFonts w:cs="Times New Roman"/>
      </w:rPr>
    </w:lvl>
    <w:lvl w:ilvl="4" w:tplc="04190019">
      <w:start w:val="1"/>
      <w:numFmt w:val="lowerLetter"/>
      <w:lvlText w:val="%5."/>
      <w:lvlJc w:val="left"/>
      <w:pPr>
        <w:ind w:left="4942" w:hanging="360"/>
      </w:pPr>
      <w:rPr>
        <w:rFonts w:cs="Times New Roman"/>
      </w:rPr>
    </w:lvl>
    <w:lvl w:ilvl="5" w:tplc="0419001B">
      <w:start w:val="1"/>
      <w:numFmt w:val="lowerRoman"/>
      <w:lvlText w:val="%6."/>
      <w:lvlJc w:val="right"/>
      <w:pPr>
        <w:ind w:left="5662" w:hanging="180"/>
      </w:pPr>
      <w:rPr>
        <w:rFonts w:cs="Times New Roman"/>
      </w:rPr>
    </w:lvl>
    <w:lvl w:ilvl="6" w:tplc="0419000F">
      <w:start w:val="1"/>
      <w:numFmt w:val="decimal"/>
      <w:lvlText w:val="%7."/>
      <w:lvlJc w:val="left"/>
      <w:pPr>
        <w:ind w:left="6382" w:hanging="360"/>
      </w:pPr>
      <w:rPr>
        <w:rFonts w:cs="Times New Roman"/>
      </w:rPr>
    </w:lvl>
    <w:lvl w:ilvl="7" w:tplc="04190019">
      <w:start w:val="1"/>
      <w:numFmt w:val="lowerLetter"/>
      <w:lvlText w:val="%8."/>
      <w:lvlJc w:val="left"/>
      <w:pPr>
        <w:ind w:left="7102" w:hanging="360"/>
      </w:pPr>
      <w:rPr>
        <w:rFonts w:cs="Times New Roman"/>
      </w:rPr>
    </w:lvl>
    <w:lvl w:ilvl="8" w:tplc="0419001B">
      <w:start w:val="1"/>
      <w:numFmt w:val="lowerRoman"/>
      <w:lvlText w:val="%9."/>
      <w:lvlJc w:val="right"/>
      <w:pPr>
        <w:ind w:left="7822" w:hanging="180"/>
      </w:pPr>
      <w:rPr>
        <w:rFonts w:cs="Times New Roman"/>
      </w:rPr>
    </w:lvl>
  </w:abstractNum>
  <w:abstractNum w:abstractNumId="37" w15:restartNumberingAfterBreak="0">
    <w:nsid w:val="691A459D"/>
    <w:multiLevelType w:val="hybridMultilevel"/>
    <w:tmpl w:val="CB02959E"/>
    <w:lvl w:ilvl="0" w:tplc="6434BA2C">
      <w:start w:val="3"/>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8" w15:restartNumberingAfterBreak="0">
    <w:nsid w:val="6BA03715"/>
    <w:multiLevelType w:val="hybridMultilevel"/>
    <w:tmpl w:val="01160AFC"/>
    <w:lvl w:ilvl="0" w:tplc="C1C4F3A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9" w15:restartNumberingAfterBreak="0">
    <w:nsid w:val="6C7F0ADA"/>
    <w:multiLevelType w:val="hybridMultilevel"/>
    <w:tmpl w:val="E8B0475C"/>
    <w:lvl w:ilvl="0" w:tplc="C70A547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DF5DEB"/>
    <w:multiLevelType w:val="hybridMultilevel"/>
    <w:tmpl w:val="988014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6E1D1446"/>
    <w:multiLevelType w:val="hybridMultilevel"/>
    <w:tmpl w:val="76CE4DC4"/>
    <w:lvl w:ilvl="0" w:tplc="9EC0D832">
      <w:start w:val="1"/>
      <w:numFmt w:val="decimal"/>
      <w:lvlText w:val="%1."/>
      <w:lvlJc w:val="left"/>
      <w:pPr>
        <w:ind w:left="936" w:hanging="39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796190A"/>
    <w:multiLevelType w:val="hybridMultilevel"/>
    <w:tmpl w:val="7BE6A764"/>
    <w:lvl w:ilvl="0" w:tplc="04190011">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3" w15:restartNumberingAfterBreak="0">
    <w:nsid w:val="7A5D06EC"/>
    <w:multiLevelType w:val="hybridMultilevel"/>
    <w:tmpl w:val="88E42640"/>
    <w:lvl w:ilvl="0" w:tplc="B5004F14">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44" w15:restartNumberingAfterBreak="0">
    <w:nsid w:val="7B6C36E1"/>
    <w:multiLevelType w:val="hybridMultilevel"/>
    <w:tmpl w:val="D8107C0A"/>
    <w:lvl w:ilvl="0" w:tplc="5AE0AEF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39"/>
  </w:num>
  <w:num w:numId="2">
    <w:abstractNumId w:val="22"/>
  </w:num>
  <w:num w:numId="3">
    <w:abstractNumId w:val="44"/>
  </w:num>
  <w:num w:numId="4">
    <w:abstractNumId w:val="11"/>
  </w:num>
  <w:num w:numId="5">
    <w:abstractNumId w:val="19"/>
  </w:num>
  <w:num w:numId="6">
    <w:abstractNumId w:val="14"/>
  </w:num>
  <w:num w:numId="7">
    <w:abstractNumId w:val="21"/>
  </w:num>
  <w:num w:numId="8">
    <w:abstractNumId w:val="38"/>
  </w:num>
  <w:num w:numId="9">
    <w:abstractNumId w:val="23"/>
  </w:num>
  <w:num w:numId="10">
    <w:abstractNumId w:val="24"/>
  </w:num>
  <w:num w:numId="11">
    <w:abstractNumId w:val="26"/>
  </w:num>
  <w:num w:numId="12">
    <w:abstractNumId w:val="32"/>
  </w:num>
  <w:num w:numId="13">
    <w:abstractNumId w:val="36"/>
  </w:num>
  <w:num w:numId="14">
    <w:abstractNumId w:val="31"/>
  </w:num>
  <w:num w:numId="15">
    <w:abstractNumId w:val="35"/>
  </w:num>
  <w:num w:numId="16">
    <w:abstractNumId w:val="12"/>
  </w:num>
  <w:num w:numId="17">
    <w:abstractNumId w:val="40"/>
  </w:num>
  <w:num w:numId="18">
    <w:abstractNumId w:val="3"/>
  </w:num>
  <w:num w:numId="19">
    <w:abstractNumId w:val="8"/>
  </w:num>
  <w:num w:numId="20">
    <w:abstractNumId w:val="25"/>
  </w:num>
  <w:num w:numId="21">
    <w:abstractNumId w:val="17"/>
  </w:num>
  <w:num w:numId="22">
    <w:abstractNumId w:val="43"/>
  </w:num>
  <w:num w:numId="23">
    <w:abstractNumId w:val="6"/>
  </w:num>
  <w:num w:numId="24">
    <w:abstractNumId w:val="9"/>
  </w:num>
  <w:num w:numId="25">
    <w:abstractNumId w:val="5"/>
  </w:num>
  <w:num w:numId="26">
    <w:abstractNumId w:val="18"/>
  </w:num>
  <w:num w:numId="27">
    <w:abstractNumId w:val="37"/>
  </w:num>
  <w:num w:numId="28">
    <w:abstractNumId w:val="34"/>
  </w:num>
  <w:num w:numId="29">
    <w:abstractNumId w:val="15"/>
  </w:num>
  <w:num w:numId="30">
    <w:abstractNumId w:val="7"/>
  </w:num>
  <w:num w:numId="31">
    <w:abstractNumId w:val="33"/>
  </w:num>
  <w:num w:numId="32">
    <w:abstractNumId w:val="13"/>
  </w:num>
  <w:num w:numId="33">
    <w:abstractNumId w:val="4"/>
  </w:num>
  <w:num w:numId="34">
    <w:abstractNumId w:val="28"/>
  </w:num>
  <w:num w:numId="35">
    <w:abstractNumId w:val="42"/>
  </w:num>
  <w:num w:numId="36">
    <w:abstractNumId w:val="0"/>
  </w:num>
  <w:num w:numId="37">
    <w:abstractNumId w:val="1"/>
  </w:num>
  <w:num w:numId="38">
    <w:abstractNumId w:val="27"/>
  </w:num>
  <w:num w:numId="39">
    <w:abstractNumId w:val="29"/>
  </w:num>
  <w:num w:numId="40">
    <w:abstractNumId w:val="20"/>
  </w:num>
  <w:num w:numId="41">
    <w:abstractNumId w:val="2"/>
  </w:num>
  <w:num w:numId="42">
    <w:abstractNumId w:val="16"/>
  </w:num>
  <w:num w:numId="43">
    <w:abstractNumId w:val="41"/>
  </w:num>
  <w:num w:numId="44">
    <w:abstractNumId w:val="3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21"/>
    <w:rsid w:val="000022A2"/>
    <w:rsid w:val="00004B77"/>
    <w:rsid w:val="00004BF6"/>
    <w:rsid w:val="0000570D"/>
    <w:rsid w:val="000063B3"/>
    <w:rsid w:val="00007D30"/>
    <w:rsid w:val="00010264"/>
    <w:rsid w:val="00011206"/>
    <w:rsid w:val="00011AA7"/>
    <w:rsid w:val="00013034"/>
    <w:rsid w:val="00013798"/>
    <w:rsid w:val="00015FF5"/>
    <w:rsid w:val="00021E97"/>
    <w:rsid w:val="00024AA8"/>
    <w:rsid w:val="00030F6E"/>
    <w:rsid w:val="000319CD"/>
    <w:rsid w:val="00032388"/>
    <w:rsid w:val="00032FAC"/>
    <w:rsid w:val="000337A6"/>
    <w:rsid w:val="00033813"/>
    <w:rsid w:val="00034F07"/>
    <w:rsid w:val="00034F20"/>
    <w:rsid w:val="00035098"/>
    <w:rsid w:val="00037399"/>
    <w:rsid w:val="00040A29"/>
    <w:rsid w:val="0005003E"/>
    <w:rsid w:val="00050FF6"/>
    <w:rsid w:val="00051373"/>
    <w:rsid w:val="00051DF7"/>
    <w:rsid w:val="00052A6F"/>
    <w:rsid w:val="000558DA"/>
    <w:rsid w:val="00055C9B"/>
    <w:rsid w:val="00061CD3"/>
    <w:rsid w:val="00063971"/>
    <w:rsid w:val="00067BC0"/>
    <w:rsid w:val="0007368E"/>
    <w:rsid w:val="00075538"/>
    <w:rsid w:val="000773A1"/>
    <w:rsid w:val="00077E8A"/>
    <w:rsid w:val="00077F81"/>
    <w:rsid w:val="0008033D"/>
    <w:rsid w:val="000805EB"/>
    <w:rsid w:val="0008194E"/>
    <w:rsid w:val="00084A06"/>
    <w:rsid w:val="00085CCD"/>
    <w:rsid w:val="00090B24"/>
    <w:rsid w:val="0009290F"/>
    <w:rsid w:val="00092B2A"/>
    <w:rsid w:val="000948F5"/>
    <w:rsid w:val="00097345"/>
    <w:rsid w:val="00097F82"/>
    <w:rsid w:val="000A3933"/>
    <w:rsid w:val="000A4A9C"/>
    <w:rsid w:val="000A53CD"/>
    <w:rsid w:val="000A541F"/>
    <w:rsid w:val="000A75A9"/>
    <w:rsid w:val="000B14E7"/>
    <w:rsid w:val="000B245E"/>
    <w:rsid w:val="000B3966"/>
    <w:rsid w:val="000B557D"/>
    <w:rsid w:val="000B71E3"/>
    <w:rsid w:val="000C065F"/>
    <w:rsid w:val="000C081A"/>
    <w:rsid w:val="000C2E57"/>
    <w:rsid w:val="000C6C71"/>
    <w:rsid w:val="000C6F49"/>
    <w:rsid w:val="000D061C"/>
    <w:rsid w:val="000D5000"/>
    <w:rsid w:val="000D520D"/>
    <w:rsid w:val="000D54C3"/>
    <w:rsid w:val="000E2221"/>
    <w:rsid w:val="000E56B7"/>
    <w:rsid w:val="000E5FBA"/>
    <w:rsid w:val="000E7604"/>
    <w:rsid w:val="000E7637"/>
    <w:rsid w:val="000F2125"/>
    <w:rsid w:val="000F4330"/>
    <w:rsid w:val="000F5D43"/>
    <w:rsid w:val="000F71E4"/>
    <w:rsid w:val="00100090"/>
    <w:rsid w:val="0010134E"/>
    <w:rsid w:val="0010259B"/>
    <w:rsid w:val="00104499"/>
    <w:rsid w:val="001051B1"/>
    <w:rsid w:val="00106CFE"/>
    <w:rsid w:val="00110BA6"/>
    <w:rsid w:val="00111D1B"/>
    <w:rsid w:val="00112CEC"/>
    <w:rsid w:val="00114D35"/>
    <w:rsid w:val="001171D3"/>
    <w:rsid w:val="00117D52"/>
    <w:rsid w:val="00120E93"/>
    <w:rsid w:val="00122B2E"/>
    <w:rsid w:val="00131E51"/>
    <w:rsid w:val="001340EB"/>
    <w:rsid w:val="00140C61"/>
    <w:rsid w:val="00140FFB"/>
    <w:rsid w:val="001411F8"/>
    <w:rsid w:val="00142F5B"/>
    <w:rsid w:val="00144B84"/>
    <w:rsid w:val="0014667B"/>
    <w:rsid w:val="00155739"/>
    <w:rsid w:val="001572ED"/>
    <w:rsid w:val="00157A10"/>
    <w:rsid w:val="00162D3B"/>
    <w:rsid w:val="00162F70"/>
    <w:rsid w:val="001654D3"/>
    <w:rsid w:val="0016668B"/>
    <w:rsid w:val="00167A45"/>
    <w:rsid w:val="001711D3"/>
    <w:rsid w:val="00171AE5"/>
    <w:rsid w:val="0017456A"/>
    <w:rsid w:val="00174DB2"/>
    <w:rsid w:val="001755B4"/>
    <w:rsid w:val="001860F4"/>
    <w:rsid w:val="0019159B"/>
    <w:rsid w:val="00191D1E"/>
    <w:rsid w:val="00194BED"/>
    <w:rsid w:val="00196FFC"/>
    <w:rsid w:val="001A2545"/>
    <w:rsid w:val="001A6AF9"/>
    <w:rsid w:val="001B0EC5"/>
    <w:rsid w:val="001B13AD"/>
    <w:rsid w:val="001B334A"/>
    <w:rsid w:val="001B5368"/>
    <w:rsid w:val="001C0731"/>
    <w:rsid w:val="001C43B4"/>
    <w:rsid w:val="001C6746"/>
    <w:rsid w:val="001D445A"/>
    <w:rsid w:val="001D55D1"/>
    <w:rsid w:val="001D6ACC"/>
    <w:rsid w:val="001E33F9"/>
    <w:rsid w:val="001E3FDB"/>
    <w:rsid w:val="001E40C7"/>
    <w:rsid w:val="001E7433"/>
    <w:rsid w:val="001F076C"/>
    <w:rsid w:val="001F0AEF"/>
    <w:rsid w:val="001F0FE4"/>
    <w:rsid w:val="001F1891"/>
    <w:rsid w:val="001F319A"/>
    <w:rsid w:val="001F5B88"/>
    <w:rsid w:val="001F6743"/>
    <w:rsid w:val="001F6F12"/>
    <w:rsid w:val="001F7763"/>
    <w:rsid w:val="00200DE5"/>
    <w:rsid w:val="00201861"/>
    <w:rsid w:val="002019F0"/>
    <w:rsid w:val="00203716"/>
    <w:rsid w:val="002127B2"/>
    <w:rsid w:val="002132AD"/>
    <w:rsid w:val="002172C4"/>
    <w:rsid w:val="002208FE"/>
    <w:rsid w:val="002217B7"/>
    <w:rsid w:val="002234D2"/>
    <w:rsid w:val="00226846"/>
    <w:rsid w:val="0023020C"/>
    <w:rsid w:val="00230F77"/>
    <w:rsid w:val="00233B6A"/>
    <w:rsid w:val="0023615A"/>
    <w:rsid w:val="00241289"/>
    <w:rsid w:val="00241966"/>
    <w:rsid w:val="002439B1"/>
    <w:rsid w:val="002440C1"/>
    <w:rsid w:val="00246175"/>
    <w:rsid w:val="00255011"/>
    <w:rsid w:val="00260D57"/>
    <w:rsid w:val="00260E90"/>
    <w:rsid w:val="0026310D"/>
    <w:rsid w:val="002632B3"/>
    <w:rsid w:val="00271BA8"/>
    <w:rsid w:val="002726EB"/>
    <w:rsid w:val="00272BDB"/>
    <w:rsid w:val="00274787"/>
    <w:rsid w:val="00276E98"/>
    <w:rsid w:val="00280A0D"/>
    <w:rsid w:val="002815F6"/>
    <w:rsid w:val="00283DE0"/>
    <w:rsid w:val="002844D6"/>
    <w:rsid w:val="002847CF"/>
    <w:rsid w:val="00284ADA"/>
    <w:rsid w:val="00284ED2"/>
    <w:rsid w:val="0028562B"/>
    <w:rsid w:val="002878E8"/>
    <w:rsid w:val="0029171C"/>
    <w:rsid w:val="00291EF2"/>
    <w:rsid w:val="0029641B"/>
    <w:rsid w:val="002A12F7"/>
    <w:rsid w:val="002A1C59"/>
    <w:rsid w:val="002A2B31"/>
    <w:rsid w:val="002A2B62"/>
    <w:rsid w:val="002A2E5D"/>
    <w:rsid w:val="002A397F"/>
    <w:rsid w:val="002A5C54"/>
    <w:rsid w:val="002A5E9A"/>
    <w:rsid w:val="002A68F9"/>
    <w:rsid w:val="002A6C7E"/>
    <w:rsid w:val="002A7786"/>
    <w:rsid w:val="002B060B"/>
    <w:rsid w:val="002B3AB0"/>
    <w:rsid w:val="002B3CF6"/>
    <w:rsid w:val="002B4A4C"/>
    <w:rsid w:val="002B5B11"/>
    <w:rsid w:val="002C26A3"/>
    <w:rsid w:val="002C6778"/>
    <w:rsid w:val="002C6A45"/>
    <w:rsid w:val="002C6BE0"/>
    <w:rsid w:val="002D2F80"/>
    <w:rsid w:val="002D43E1"/>
    <w:rsid w:val="002D6C49"/>
    <w:rsid w:val="002E08D8"/>
    <w:rsid w:val="002E11D3"/>
    <w:rsid w:val="002F0A99"/>
    <w:rsid w:val="002F35CF"/>
    <w:rsid w:val="002F38CD"/>
    <w:rsid w:val="002F3C53"/>
    <w:rsid w:val="002F7D89"/>
    <w:rsid w:val="00300374"/>
    <w:rsid w:val="00300F81"/>
    <w:rsid w:val="00301EC7"/>
    <w:rsid w:val="00307335"/>
    <w:rsid w:val="00311163"/>
    <w:rsid w:val="00313CF1"/>
    <w:rsid w:val="00314368"/>
    <w:rsid w:val="00315C0B"/>
    <w:rsid w:val="00316459"/>
    <w:rsid w:val="003210E1"/>
    <w:rsid w:val="00321291"/>
    <w:rsid w:val="00321433"/>
    <w:rsid w:val="00323BB4"/>
    <w:rsid w:val="0032486A"/>
    <w:rsid w:val="00326AD3"/>
    <w:rsid w:val="0033285D"/>
    <w:rsid w:val="00333DD6"/>
    <w:rsid w:val="00335E94"/>
    <w:rsid w:val="003361AB"/>
    <w:rsid w:val="00341AE2"/>
    <w:rsid w:val="00342695"/>
    <w:rsid w:val="00342B1E"/>
    <w:rsid w:val="00344142"/>
    <w:rsid w:val="00352D5F"/>
    <w:rsid w:val="00353007"/>
    <w:rsid w:val="003532A9"/>
    <w:rsid w:val="0035472A"/>
    <w:rsid w:val="003559F8"/>
    <w:rsid w:val="00356A77"/>
    <w:rsid w:val="00360DD2"/>
    <w:rsid w:val="00364163"/>
    <w:rsid w:val="00367CD5"/>
    <w:rsid w:val="003729B8"/>
    <w:rsid w:val="00375E09"/>
    <w:rsid w:val="003770AA"/>
    <w:rsid w:val="00383C6C"/>
    <w:rsid w:val="003847DF"/>
    <w:rsid w:val="00384F52"/>
    <w:rsid w:val="00386129"/>
    <w:rsid w:val="00390B94"/>
    <w:rsid w:val="0039153E"/>
    <w:rsid w:val="003936F7"/>
    <w:rsid w:val="003976E9"/>
    <w:rsid w:val="003A2656"/>
    <w:rsid w:val="003A3A16"/>
    <w:rsid w:val="003A56E8"/>
    <w:rsid w:val="003B269A"/>
    <w:rsid w:val="003B568A"/>
    <w:rsid w:val="003B670C"/>
    <w:rsid w:val="003C00D3"/>
    <w:rsid w:val="003C030A"/>
    <w:rsid w:val="003C0320"/>
    <w:rsid w:val="003C0E55"/>
    <w:rsid w:val="003C2C86"/>
    <w:rsid w:val="003C2EB3"/>
    <w:rsid w:val="003C5C67"/>
    <w:rsid w:val="003D1944"/>
    <w:rsid w:val="003D51F4"/>
    <w:rsid w:val="003D743A"/>
    <w:rsid w:val="003D7F75"/>
    <w:rsid w:val="003E0A49"/>
    <w:rsid w:val="003E10B2"/>
    <w:rsid w:val="003E1696"/>
    <w:rsid w:val="003E43BF"/>
    <w:rsid w:val="003E7D16"/>
    <w:rsid w:val="003F0FB5"/>
    <w:rsid w:val="003F1C2A"/>
    <w:rsid w:val="003F1D32"/>
    <w:rsid w:val="003F2A16"/>
    <w:rsid w:val="003F41E8"/>
    <w:rsid w:val="00400B42"/>
    <w:rsid w:val="00402118"/>
    <w:rsid w:val="004036C5"/>
    <w:rsid w:val="0040418C"/>
    <w:rsid w:val="004077B0"/>
    <w:rsid w:val="004104F2"/>
    <w:rsid w:val="00413FE8"/>
    <w:rsid w:val="004153D9"/>
    <w:rsid w:val="004162B8"/>
    <w:rsid w:val="00421AF2"/>
    <w:rsid w:val="00422B8E"/>
    <w:rsid w:val="00422D7B"/>
    <w:rsid w:val="00423BA2"/>
    <w:rsid w:val="00424BF3"/>
    <w:rsid w:val="0042613C"/>
    <w:rsid w:val="00431775"/>
    <w:rsid w:val="0043295A"/>
    <w:rsid w:val="00432F35"/>
    <w:rsid w:val="00433F08"/>
    <w:rsid w:val="00434064"/>
    <w:rsid w:val="00436BF5"/>
    <w:rsid w:val="00440D98"/>
    <w:rsid w:val="004417BE"/>
    <w:rsid w:val="00442226"/>
    <w:rsid w:val="00442B29"/>
    <w:rsid w:val="00446AD7"/>
    <w:rsid w:val="00450916"/>
    <w:rsid w:val="0045274E"/>
    <w:rsid w:val="00455604"/>
    <w:rsid w:val="00460529"/>
    <w:rsid w:val="00461386"/>
    <w:rsid w:val="00462751"/>
    <w:rsid w:val="00465FF4"/>
    <w:rsid w:val="00467A8F"/>
    <w:rsid w:val="0047143E"/>
    <w:rsid w:val="00472A6B"/>
    <w:rsid w:val="0047414B"/>
    <w:rsid w:val="0047739B"/>
    <w:rsid w:val="00477441"/>
    <w:rsid w:val="0047746E"/>
    <w:rsid w:val="00480B15"/>
    <w:rsid w:val="00481A82"/>
    <w:rsid w:val="00482FE1"/>
    <w:rsid w:val="004836FC"/>
    <w:rsid w:val="00484B72"/>
    <w:rsid w:val="0049036E"/>
    <w:rsid w:val="004932E8"/>
    <w:rsid w:val="004966C0"/>
    <w:rsid w:val="004A1022"/>
    <w:rsid w:val="004A1C35"/>
    <w:rsid w:val="004A33B9"/>
    <w:rsid w:val="004B1FF5"/>
    <w:rsid w:val="004B3C44"/>
    <w:rsid w:val="004B4918"/>
    <w:rsid w:val="004B7EE6"/>
    <w:rsid w:val="004C0B5D"/>
    <w:rsid w:val="004C18D6"/>
    <w:rsid w:val="004C3B7F"/>
    <w:rsid w:val="004C41A7"/>
    <w:rsid w:val="004C46D2"/>
    <w:rsid w:val="004C637B"/>
    <w:rsid w:val="004D1021"/>
    <w:rsid w:val="004D32A8"/>
    <w:rsid w:val="004D45D3"/>
    <w:rsid w:val="004E1AAA"/>
    <w:rsid w:val="004E2490"/>
    <w:rsid w:val="004E5F60"/>
    <w:rsid w:val="004E6C54"/>
    <w:rsid w:val="004F495C"/>
    <w:rsid w:val="00500F2D"/>
    <w:rsid w:val="005018BA"/>
    <w:rsid w:val="00503948"/>
    <w:rsid w:val="00504072"/>
    <w:rsid w:val="00505C94"/>
    <w:rsid w:val="0051157D"/>
    <w:rsid w:val="005130F0"/>
    <w:rsid w:val="005146C8"/>
    <w:rsid w:val="00515931"/>
    <w:rsid w:val="005167F6"/>
    <w:rsid w:val="005178E6"/>
    <w:rsid w:val="00517CD7"/>
    <w:rsid w:val="00521059"/>
    <w:rsid w:val="00524071"/>
    <w:rsid w:val="00524A61"/>
    <w:rsid w:val="005277BF"/>
    <w:rsid w:val="00532D14"/>
    <w:rsid w:val="005330D1"/>
    <w:rsid w:val="0053358B"/>
    <w:rsid w:val="00533873"/>
    <w:rsid w:val="005353BB"/>
    <w:rsid w:val="005372D3"/>
    <w:rsid w:val="005373F7"/>
    <w:rsid w:val="00540136"/>
    <w:rsid w:val="00540E9E"/>
    <w:rsid w:val="0054147D"/>
    <w:rsid w:val="005460DB"/>
    <w:rsid w:val="0055075A"/>
    <w:rsid w:val="00551397"/>
    <w:rsid w:val="00552478"/>
    <w:rsid w:val="00552607"/>
    <w:rsid w:val="00554D42"/>
    <w:rsid w:val="00560524"/>
    <w:rsid w:val="005615BF"/>
    <w:rsid w:val="00565AF9"/>
    <w:rsid w:val="00565BF6"/>
    <w:rsid w:val="00566977"/>
    <w:rsid w:val="00567EAF"/>
    <w:rsid w:val="0057003A"/>
    <w:rsid w:val="00570705"/>
    <w:rsid w:val="00570840"/>
    <w:rsid w:val="005710DB"/>
    <w:rsid w:val="005720AF"/>
    <w:rsid w:val="0057220F"/>
    <w:rsid w:val="00575997"/>
    <w:rsid w:val="005763C2"/>
    <w:rsid w:val="0058138B"/>
    <w:rsid w:val="005815E2"/>
    <w:rsid w:val="00582172"/>
    <w:rsid w:val="00582240"/>
    <w:rsid w:val="00582CAF"/>
    <w:rsid w:val="005833A3"/>
    <w:rsid w:val="0058677A"/>
    <w:rsid w:val="0059040F"/>
    <w:rsid w:val="0059291C"/>
    <w:rsid w:val="005937A2"/>
    <w:rsid w:val="005948DC"/>
    <w:rsid w:val="005955FB"/>
    <w:rsid w:val="00596847"/>
    <w:rsid w:val="005A091F"/>
    <w:rsid w:val="005A321A"/>
    <w:rsid w:val="005A4B3E"/>
    <w:rsid w:val="005A67A9"/>
    <w:rsid w:val="005A67EF"/>
    <w:rsid w:val="005A784F"/>
    <w:rsid w:val="005A7B8B"/>
    <w:rsid w:val="005B3C72"/>
    <w:rsid w:val="005B590F"/>
    <w:rsid w:val="005C1253"/>
    <w:rsid w:val="005C290E"/>
    <w:rsid w:val="005C422B"/>
    <w:rsid w:val="005C4E78"/>
    <w:rsid w:val="005C5CDD"/>
    <w:rsid w:val="005D301B"/>
    <w:rsid w:val="005D364A"/>
    <w:rsid w:val="005D47A9"/>
    <w:rsid w:val="005D7D03"/>
    <w:rsid w:val="005E6392"/>
    <w:rsid w:val="005F1726"/>
    <w:rsid w:val="00601771"/>
    <w:rsid w:val="00602034"/>
    <w:rsid w:val="00604C17"/>
    <w:rsid w:val="00604DA7"/>
    <w:rsid w:val="006057B4"/>
    <w:rsid w:val="00605D2B"/>
    <w:rsid w:val="00614DA4"/>
    <w:rsid w:val="0062437E"/>
    <w:rsid w:val="00625974"/>
    <w:rsid w:val="006264E9"/>
    <w:rsid w:val="00634E7F"/>
    <w:rsid w:val="0063663D"/>
    <w:rsid w:val="00642005"/>
    <w:rsid w:val="00645186"/>
    <w:rsid w:val="00645E31"/>
    <w:rsid w:val="006460F6"/>
    <w:rsid w:val="00647843"/>
    <w:rsid w:val="00652919"/>
    <w:rsid w:val="0065510D"/>
    <w:rsid w:val="006567B3"/>
    <w:rsid w:val="006607DF"/>
    <w:rsid w:val="006629BC"/>
    <w:rsid w:val="006670FF"/>
    <w:rsid w:val="00667ABC"/>
    <w:rsid w:val="00671C83"/>
    <w:rsid w:val="00672DFC"/>
    <w:rsid w:val="00674889"/>
    <w:rsid w:val="00675C44"/>
    <w:rsid w:val="006800A0"/>
    <w:rsid w:val="006826D5"/>
    <w:rsid w:val="0068482B"/>
    <w:rsid w:val="00690A74"/>
    <w:rsid w:val="00690FB2"/>
    <w:rsid w:val="00691287"/>
    <w:rsid w:val="0069185F"/>
    <w:rsid w:val="00691DA0"/>
    <w:rsid w:val="00691F63"/>
    <w:rsid w:val="0069496D"/>
    <w:rsid w:val="006A38CA"/>
    <w:rsid w:val="006A4B6B"/>
    <w:rsid w:val="006A63E7"/>
    <w:rsid w:val="006B0516"/>
    <w:rsid w:val="006B0CB6"/>
    <w:rsid w:val="006B2957"/>
    <w:rsid w:val="006B2B2F"/>
    <w:rsid w:val="006B2B35"/>
    <w:rsid w:val="006B5CD0"/>
    <w:rsid w:val="006B7695"/>
    <w:rsid w:val="006C67B9"/>
    <w:rsid w:val="006C67D7"/>
    <w:rsid w:val="006D0F20"/>
    <w:rsid w:val="006D10C0"/>
    <w:rsid w:val="006D33BA"/>
    <w:rsid w:val="006D3810"/>
    <w:rsid w:val="006D3BF6"/>
    <w:rsid w:val="006D3C60"/>
    <w:rsid w:val="006E06A6"/>
    <w:rsid w:val="006E251F"/>
    <w:rsid w:val="006E34B1"/>
    <w:rsid w:val="006E3840"/>
    <w:rsid w:val="006E3ECA"/>
    <w:rsid w:val="006E42CC"/>
    <w:rsid w:val="006E7392"/>
    <w:rsid w:val="006E76E8"/>
    <w:rsid w:val="006F085B"/>
    <w:rsid w:val="006F0E5D"/>
    <w:rsid w:val="007010F9"/>
    <w:rsid w:val="007024E7"/>
    <w:rsid w:val="007043C1"/>
    <w:rsid w:val="007044B5"/>
    <w:rsid w:val="00704A91"/>
    <w:rsid w:val="007110F8"/>
    <w:rsid w:val="007119D9"/>
    <w:rsid w:val="00713465"/>
    <w:rsid w:val="007138E2"/>
    <w:rsid w:val="00720D0B"/>
    <w:rsid w:val="00726025"/>
    <w:rsid w:val="00727F32"/>
    <w:rsid w:val="00730F4E"/>
    <w:rsid w:val="00732438"/>
    <w:rsid w:val="007410F1"/>
    <w:rsid w:val="0074203F"/>
    <w:rsid w:val="00743253"/>
    <w:rsid w:val="00744052"/>
    <w:rsid w:val="007452A2"/>
    <w:rsid w:val="00746D85"/>
    <w:rsid w:val="00757728"/>
    <w:rsid w:val="0075777A"/>
    <w:rsid w:val="007577AA"/>
    <w:rsid w:val="007620CA"/>
    <w:rsid w:val="0076404F"/>
    <w:rsid w:val="007662A6"/>
    <w:rsid w:val="0076739C"/>
    <w:rsid w:val="00770270"/>
    <w:rsid w:val="007708A8"/>
    <w:rsid w:val="00773F87"/>
    <w:rsid w:val="00775203"/>
    <w:rsid w:val="00775A59"/>
    <w:rsid w:val="00784ECF"/>
    <w:rsid w:val="00786295"/>
    <w:rsid w:val="007868E3"/>
    <w:rsid w:val="00786F77"/>
    <w:rsid w:val="0078791B"/>
    <w:rsid w:val="00793E63"/>
    <w:rsid w:val="007951DD"/>
    <w:rsid w:val="00796230"/>
    <w:rsid w:val="0079654F"/>
    <w:rsid w:val="0079717B"/>
    <w:rsid w:val="007A2690"/>
    <w:rsid w:val="007A4000"/>
    <w:rsid w:val="007A6C01"/>
    <w:rsid w:val="007A7819"/>
    <w:rsid w:val="007A7C34"/>
    <w:rsid w:val="007B357A"/>
    <w:rsid w:val="007B4E3C"/>
    <w:rsid w:val="007C19B7"/>
    <w:rsid w:val="007C2EC0"/>
    <w:rsid w:val="007D038A"/>
    <w:rsid w:val="007D1EF9"/>
    <w:rsid w:val="007D295A"/>
    <w:rsid w:val="007D4867"/>
    <w:rsid w:val="007D6D93"/>
    <w:rsid w:val="007D7D8F"/>
    <w:rsid w:val="007E00FD"/>
    <w:rsid w:val="007E1E06"/>
    <w:rsid w:val="007E2C59"/>
    <w:rsid w:val="007E32B8"/>
    <w:rsid w:val="007E7943"/>
    <w:rsid w:val="007F16A8"/>
    <w:rsid w:val="007F3D0F"/>
    <w:rsid w:val="008005DE"/>
    <w:rsid w:val="0080081B"/>
    <w:rsid w:val="00810A8B"/>
    <w:rsid w:val="00811731"/>
    <w:rsid w:val="00812F7E"/>
    <w:rsid w:val="008148AF"/>
    <w:rsid w:val="00820413"/>
    <w:rsid w:val="00820B92"/>
    <w:rsid w:val="00821593"/>
    <w:rsid w:val="008228B1"/>
    <w:rsid w:val="00824AE9"/>
    <w:rsid w:val="00825B46"/>
    <w:rsid w:val="00830F6A"/>
    <w:rsid w:val="008346B3"/>
    <w:rsid w:val="00840F24"/>
    <w:rsid w:val="00841647"/>
    <w:rsid w:val="00841690"/>
    <w:rsid w:val="00841E93"/>
    <w:rsid w:val="00843098"/>
    <w:rsid w:val="008434AA"/>
    <w:rsid w:val="008439AC"/>
    <w:rsid w:val="008466B4"/>
    <w:rsid w:val="00853B10"/>
    <w:rsid w:val="0085519E"/>
    <w:rsid w:val="0085640B"/>
    <w:rsid w:val="00857582"/>
    <w:rsid w:val="008575AA"/>
    <w:rsid w:val="00857692"/>
    <w:rsid w:val="0086038F"/>
    <w:rsid w:val="0086081A"/>
    <w:rsid w:val="00860A0B"/>
    <w:rsid w:val="00861A08"/>
    <w:rsid w:val="00864188"/>
    <w:rsid w:val="008645B0"/>
    <w:rsid w:val="00864E17"/>
    <w:rsid w:val="0086791F"/>
    <w:rsid w:val="00871B7C"/>
    <w:rsid w:val="0087257E"/>
    <w:rsid w:val="008769C7"/>
    <w:rsid w:val="00876FD1"/>
    <w:rsid w:val="0087757F"/>
    <w:rsid w:val="00877C93"/>
    <w:rsid w:val="00881116"/>
    <w:rsid w:val="00881206"/>
    <w:rsid w:val="00882F08"/>
    <w:rsid w:val="00883F17"/>
    <w:rsid w:val="008857C2"/>
    <w:rsid w:val="008877A8"/>
    <w:rsid w:val="00887BC1"/>
    <w:rsid w:val="00891DE0"/>
    <w:rsid w:val="00893EBE"/>
    <w:rsid w:val="008A1829"/>
    <w:rsid w:val="008A4E80"/>
    <w:rsid w:val="008A547A"/>
    <w:rsid w:val="008B6672"/>
    <w:rsid w:val="008C21C2"/>
    <w:rsid w:val="008C246C"/>
    <w:rsid w:val="008C2B22"/>
    <w:rsid w:val="008C4FB4"/>
    <w:rsid w:val="008C63F2"/>
    <w:rsid w:val="008C71AB"/>
    <w:rsid w:val="008C73E1"/>
    <w:rsid w:val="008D2238"/>
    <w:rsid w:val="008D2BF5"/>
    <w:rsid w:val="008E03DB"/>
    <w:rsid w:val="008E1EB4"/>
    <w:rsid w:val="008E1EF0"/>
    <w:rsid w:val="008E2E0D"/>
    <w:rsid w:val="008F2CFE"/>
    <w:rsid w:val="008F7BCC"/>
    <w:rsid w:val="00900CD5"/>
    <w:rsid w:val="00901457"/>
    <w:rsid w:val="0090409B"/>
    <w:rsid w:val="00904759"/>
    <w:rsid w:val="009055DA"/>
    <w:rsid w:val="00907E5E"/>
    <w:rsid w:val="00910461"/>
    <w:rsid w:val="00910B80"/>
    <w:rsid w:val="00913244"/>
    <w:rsid w:val="0091570B"/>
    <w:rsid w:val="0091708A"/>
    <w:rsid w:val="00923AF8"/>
    <w:rsid w:val="00926D67"/>
    <w:rsid w:val="009276F2"/>
    <w:rsid w:val="00930D2A"/>
    <w:rsid w:val="00930F2F"/>
    <w:rsid w:val="0093198E"/>
    <w:rsid w:val="00934FE7"/>
    <w:rsid w:val="00937369"/>
    <w:rsid w:val="00937BEC"/>
    <w:rsid w:val="00940343"/>
    <w:rsid w:val="00942B24"/>
    <w:rsid w:val="00943EEE"/>
    <w:rsid w:val="00943F95"/>
    <w:rsid w:val="00944643"/>
    <w:rsid w:val="00944825"/>
    <w:rsid w:val="00945E10"/>
    <w:rsid w:val="00947FAC"/>
    <w:rsid w:val="009500EB"/>
    <w:rsid w:val="00951CB1"/>
    <w:rsid w:val="00952670"/>
    <w:rsid w:val="0095272A"/>
    <w:rsid w:val="009535EA"/>
    <w:rsid w:val="00955804"/>
    <w:rsid w:val="00957162"/>
    <w:rsid w:val="00963090"/>
    <w:rsid w:val="00964F4A"/>
    <w:rsid w:val="00966977"/>
    <w:rsid w:val="00972110"/>
    <w:rsid w:val="00972FF6"/>
    <w:rsid w:val="00974BEA"/>
    <w:rsid w:val="009761C2"/>
    <w:rsid w:val="00976BFF"/>
    <w:rsid w:val="009822EC"/>
    <w:rsid w:val="009871A2"/>
    <w:rsid w:val="00992BFA"/>
    <w:rsid w:val="009940B2"/>
    <w:rsid w:val="009974FC"/>
    <w:rsid w:val="009A2AB5"/>
    <w:rsid w:val="009A5DE2"/>
    <w:rsid w:val="009B5A0A"/>
    <w:rsid w:val="009C01DE"/>
    <w:rsid w:val="009C01E6"/>
    <w:rsid w:val="009C27A9"/>
    <w:rsid w:val="009C2ED5"/>
    <w:rsid w:val="009C491D"/>
    <w:rsid w:val="009D04BB"/>
    <w:rsid w:val="009D0CA1"/>
    <w:rsid w:val="009D194F"/>
    <w:rsid w:val="009D2C13"/>
    <w:rsid w:val="009D40A0"/>
    <w:rsid w:val="009E34D0"/>
    <w:rsid w:val="009E61C6"/>
    <w:rsid w:val="009E7E75"/>
    <w:rsid w:val="009F0548"/>
    <w:rsid w:val="009F21BD"/>
    <w:rsid w:val="009F5A54"/>
    <w:rsid w:val="009F74C8"/>
    <w:rsid w:val="009F7CB0"/>
    <w:rsid w:val="00A00C60"/>
    <w:rsid w:val="00A00E5F"/>
    <w:rsid w:val="00A06656"/>
    <w:rsid w:val="00A066B6"/>
    <w:rsid w:val="00A06D4B"/>
    <w:rsid w:val="00A1051E"/>
    <w:rsid w:val="00A10AC6"/>
    <w:rsid w:val="00A12078"/>
    <w:rsid w:val="00A12DAC"/>
    <w:rsid w:val="00A1436B"/>
    <w:rsid w:val="00A20BBC"/>
    <w:rsid w:val="00A3674C"/>
    <w:rsid w:val="00A401B1"/>
    <w:rsid w:val="00A40D7E"/>
    <w:rsid w:val="00A41D95"/>
    <w:rsid w:val="00A44C95"/>
    <w:rsid w:val="00A46F2D"/>
    <w:rsid w:val="00A47334"/>
    <w:rsid w:val="00A47C28"/>
    <w:rsid w:val="00A47E15"/>
    <w:rsid w:val="00A50E06"/>
    <w:rsid w:val="00A51BBB"/>
    <w:rsid w:val="00A54973"/>
    <w:rsid w:val="00A60439"/>
    <w:rsid w:val="00A60A25"/>
    <w:rsid w:val="00A61B52"/>
    <w:rsid w:val="00A6212A"/>
    <w:rsid w:val="00A62A05"/>
    <w:rsid w:val="00A631E4"/>
    <w:rsid w:val="00A66046"/>
    <w:rsid w:val="00A6653D"/>
    <w:rsid w:val="00A70B79"/>
    <w:rsid w:val="00A7582B"/>
    <w:rsid w:val="00A81949"/>
    <w:rsid w:val="00A84D5A"/>
    <w:rsid w:val="00A8510C"/>
    <w:rsid w:val="00A86107"/>
    <w:rsid w:val="00A90ED9"/>
    <w:rsid w:val="00A93296"/>
    <w:rsid w:val="00A95B76"/>
    <w:rsid w:val="00AA158A"/>
    <w:rsid w:val="00AA454E"/>
    <w:rsid w:val="00AB222C"/>
    <w:rsid w:val="00AB3136"/>
    <w:rsid w:val="00AB361C"/>
    <w:rsid w:val="00AB63FF"/>
    <w:rsid w:val="00AC3457"/>
    <w:rsid w:val="00AC46BD"/>
    <w:rsid w:val="00AC64CA"/>
    <w:rsid w:val="00AC6AA3"/>
    <w:rsid w:val="00AC6FDA"/>
    <w:rsid w:val="00AD13DC"/>
    <w:rsid w:val="00AD1686"/>
    <w:rsid w:val="00AD25D9"/>
    <w:rsid w:val="00AD39BD"/>
    <w:rsid w:val="00AD3D42"/>
    <w:rsid w:val="00AD6397"/>
    <w:rsid w:val="00AD64DA"/>
    <w:rsid w:val="00AD79DD"/>
    <w:rsid w:val="00AE0AEA"/>
    <w:rsid w:val="00AE4EB2"/>
    <w:rsid w:val="00AE7156"/>
    <w:rsid w:val="00AF5348"/>
    <w:rsid w:val="00AF70D5"/>
    <w:rsid w:val="00AF7CDE"/>
    <w:rsid w:val="00B051DA"/>
    <w:rsid w:val="00B05598"/>
    <w:rsid w:val="00B062EB"/>
    <w:rsid w:val="00B14361"/>
    <w:rsid w:val="00B14FEF"/>
    <w:rsid w:val="00B156E0"/>
    <w:rsid w:val="00B22DFE"/>
    <w:rsid w:val="00B2469C"/>
    <w:rsid w:val="00B25693"/>
    <w:rsid w:val="00B25873"/>
    <w:rsid w:val="00B25D0C"/>
    <w:rsid w:val="00B25F38"/>
    <w:rsid w:val="00B276E8"/>
    <w:rsid w:val="00B32CB2"/>
    <w:rsid w:val="00B33E0B"/>
    <w:rsid w:val="00B3566B"/>
    <w:rsid w:val="00B358A7"/>
    <w:rsid w:val="00B40BDD"/>
    <w:rsid w:val="00B41BA4"/>
    <w:rsid w:val="00B42741"/>
    <w:rsid w:val="00B42AA6"/>
    <w:rsid w:val="00B439AD"/>
    <w:rsid w:val="00B45C78"/>
    <w:rsid w:val="00B47683"/>
    <w:rsid w:val="00B50426"/>
    <w:rsid w:val="00B50FC9"/>
    <w:rsid w:val="00B513DD"/>
    <w:rsid w:val="00B54FFD"/>
    <w:rsid w:val="00B609CB"/>
    <w:rsid w:val="00B661CC"/>
    <w:rsid w:val="00B77F0A"/>
    <w:rsid w:val="00B87D99"/>
    <w:rsid w:val="00B906BB"/>
    <w:rsid w:val="00B91B62"/>
    <w:rsid w:val="00B96B5E"/>
    <w:rsid w:val="00B96C3E"/>
    <w:rsid w:val="00B97A38"/>
    <w:rsid w:val="00BA0665"/>
    <w:rsid w:val="00BA290E"/>
    <w:rsid w:val="00BA459A"/>
    <w:rsid w:val="00BA469E"/>
    <w:rsid w:val="00BA580E"/>
    <w:rsid w:val="00BA6020"/>
    <w:rsid w:val="00BA6A4A"/>
    <w:rsid w:val="00BB0345"/>
    <w:rsid w:val="00BB1018"/>
    <w:rsid w:val="00BB1651"/>
    <w:rsid w:val="00BB2123"/>
    <w:rsid w:val="00BB5F66"/>
    <w:rsid w:val="00BD0635"/>
    <w:rsid w:val="00BD0C5F"/>
    <w:rsid w:val="00BD5E3B"/>
    <w:rsid w:val="00BF0C99"/>
    <w:rsid w:val="00BF1A91"/>
    <w:rsid w:val="00BF5AD7"/>
    <w:rsid w:val="00BF77DA"/>
    <w:rsid w:val="00C02111"/>
    <w:rsid w:val="00C03FFE"/>
    <w:rsid w:val="00C054D6"/>
    <w:rsid w:val="00C07C30"/>
    <w:rsid w:val="00C07D9A"/>
    <w:rsid w:val="00C10E89"/>
    <w:rsid w:val="00C14487"/>
    <w:rsid w:val="00C157CB"/>
    <w:rsid w:val="00C20CFC"/>
    <w:rsid w:val="00C21093"/>
    <w:rsid w:val="00C2209C"/>
    <w:rsid w:val="00C251AA"/>
    <w:rsid w:val="00C341FE"/>
    <w:rsid w:val="00C35532"/>
    <w:rsid w:val="00C364CA"/>
    <w:rsid w:val="00C3699D"/>
    <w:rsid w:val="00C42D9C"/>
    <w:rsid w:val="00C42F6F"/>
    <w:rsid w:val="00C442E2"/>
    <w:rsid w:val="00C503F4"/>
    <w:rsid w:val="00C50A8C"/>
    <w:rsid w:val="00C519CB"/>
    <w:rsid w:val="00C51B55"/>
    <w:rsid w:val="00C539B6"/>
    <w:rsid w:val="00C60DB4"/>
    <w:rsid w:val="00C6124A"/>
    <w:rsid w:val="00C657DC"/>
    <w:rsid w:val="00C70399"/>
    <w:rsid w:val="00C71E70"/>
    <w:rsid w:val="00C740A9"/>
    <w:rsid w:val="00C818B6"/>
    <w:rsid w:val="00C836D7"/>
    <w:rsid w:val="00C838F3"/>
    <w:rsid w:val="00C83A59"/>
    <w:rsid w:val="00C85DE2"/>
    <w:rsid w:val="00C878BA"/>
    <w:rsid w:val="00C911BC"/>
    <w:rsid w:val="00C92390"/>
    <w:rsid w:val="00C9371B"/>
    <w:rsid w:val="00C94634"/>
    <w:rsid w:val="00C95807"/>
    <w:rsid w:val="00C95F9A"/>
    <w:rsid w:val="00C9713B"/>
    <w:rsid w:val="00CA078D"/>
    <w:rsid w:val="00CA38F9"/>
    <w:rsid w:val="00CA4E94"/>
    <w:rsid w:val="00CA6ACC"/>
    <w:rsid w:val="00CA786E"/>
    <w:rsid w:val="00CA7D01"/>
    <w:rsid w:val="00CB1451"/>
    <w:rsid w:val="00CB1703"/>
    <w:rsid w:val="00CB2057"/>
    <w:rsid w:val="00CB258B"/>
    <w:rsid w:val="00CB2766"/>
    <w:rsid w:val="00CB4439"/>
    <w:rsid w:val="00CB4C48"/>
    <w:rsid w:val="00CB5994"/>
    <w:rsid w:val="00CB7448"/>
    <w:rsid w:val="00CB76CB"/>
    <w:rsid w:val="00CC08ED"/>
    <w:rsid w:val="00CC58E9"/>
    <w:rsid w:val="00CC60AC"/>
    <w:rsid w:val="00CC66EB"/>
    <w:rsid w:val="00CC6AE4"/>
    <w:rsid w:val="00CD21C9"/>
    <w:rsid w:val="00CD29C0"/>
    <w:rsid w:val="00CD3EF0"/>
    <w:rsid w:val="00CD3FA0"/>
    <w:rsid w:val="00CD4E21"/>
    <w:rsid w:val="00CE230F"/>
    <w:rsid w:val="00CE3C97"/>
    <w:rsid w:val="00CE5D90"/>
    <w:rsid w:val="00CE7930"/>
    <w:rsid w:val="00CF0711"/>
    <w:rsid w:val="00CF1DFC"/>
    <w:rsid w:val="00CF35A7"/>
    <w:rsid w:val="00CF52AD"/>
    <w:rsid w:val="00D0024E"/>
    <w:rsid w:val="00D00B05"/>
    <w:rsid w:val="00D07168"/>
    <w:rsid w:val="00D12685"/>
    <w:rsid w:val="00D141B9"/>
    <w:rsid w:val="00D16630"/>
    <w:rsid w:val="00D210C6"/>
    <w:rsid w:val="00D21AED"/>
    <w:rsid w:val="00D24365"/>
    <w:rsid w:val="00D24463"/>
    <w:rsid w:val="00D24D04"/>
    <w:rsid w:val="00D24F05"/>
    <w:rsid w:val="00D2622A"/>
    <w:rsid w:val="00D26BF1"/>
    <w:rsid w:val="00D278D6"/>
    <w:rsid w:val="00D2795C"/>
    <w:rsid w:val="00D30C09"/>
    <w:rsid w:val="00D31E97"/>
    <w:rsid w:val="00D323B0"/>
    <w:rsid w:val="00D33ACF"/>
    <w:rsid w:val="00D343F1"/>
    <w:rsid w:val="00D3462A"/>
    <w:rsid w:val="00D34EE5"/>
    <w:rsid w:val="00D35E5D"/>
    <w:rsid w:val="00D36669"/>
    <w:rsid w:val="00D36BAE"/>
    <w:rsid w:val="00D40338"/>
    <w:rsid w:val="00D42936"/>
    <w:rsid w:val="00D43C29"/>
    <w:rsid w:val="00D458DB"/>
    <w:rsid w:val="00D45980"/>
    <w:rsid w:val="00D46776"/>
    <w:rsid w:val="00D5030A"/>
    <w:rsid w:val="00D54B77"/>
    <w:rsid w:val="00D5581D"/>
    <w:rsid w:val="00D652C1"/>
    <w:rsid w:val="00D713C3"/>
    <w:rsid w:val="00D819DA"/>
    <w:rsid w:val="00D85717"/>
    <w:rsid w:val="00D95BB6"/>
    <w:rsid w:val="00D9623C"/>
    <w:rsid w:val="00D96DA0"/>
    <w:rsid w:val="00D96E8E"/>
    <w:rsid w:val="00D97095"/>
    <w:rsid w:val="00D97744"/>
    <w:rsid w:val="00DA677F"/>
    <w:rsid w:val="00DB02A2"/>
    <w:rsid w:val="00DB0A9C"/>
    <w:rsid w:val="00DB185A"/>
    <w:rsid w:val="00DB3887"/>
    <w:rsid w:val="00DB3A98"/>
    <w:rsid w:val="00DB4809"/>
    <w:rsid w:val="00DB532C"/>
    <w:rsid w:val="00DB6D3B"/>
    <w:rsid w:val="00DC25A3"/>
    <w:rsid w:val="00DC2CAE"/>
    <w:rsid w:val="00DD4891"/>
    <w:rsid w:val="00DD5BB9"/>
    <w:rsid w:val="00DD5E37"/>
    <w:rsid w:val="00DE09DD"/>
    <w:rsid w:val="00DE0D0D"/>
    <w:rsid w:val="00DE1291"/>
    <w:rsid w:val="00DE404B"/>
    <w:rsid w:val="00DE68B6"/>
    <w:rsid w:val="00DF0A66"/>
    <w:rsid w:val="00DF1B72"/>
    <w:rsid w:val="00DF1E4F"/>
    <w:rsid w:val="00DF25E7"/>
    <w:rsid w:val="00DF35D1"/>
    <w:rsid w:val="00E008B8"/>
    <w:rsid w:val="00E01172"/>
    <w:rsid w:val="00E020B2"/>
    <w:rsid w:val="00E04258"/>
    <w:rsid w:val="00E06B90"/>
    <w:rsid w:val="00E11DF9"/>
    <w:rsid w:val="00E125AC"/>
    <w:rsid w:val="00E13B18"/>
    <w:rsid w:val="00E16939"/>
    <w:rsid w:val="00E218EF"/>
    <w:rsid w:val="00E27552"/>
    <w:rsid w:val="00E31794"/>
    <w:rsid w:val="00E321DC"/>
    <w:rsid w:val="00E322F7"/>
    <w:rsid w:val="00E32DB2"/>
    <w:rsid w:val="00E32F9D"/>
    <w:rsid w:val="00E344CD"/>
    <w:rsid w:val="00E43D20"/>
    <w:rsid w:val="00E44804"/>
    <w:rsid w:val="00E46850"/>
    <w:rsid w:val="00E52841"/>
    <w:rsid w:val="00E539A9"/>
    <w:rsid w:val="00E54575"/>
    <w:rsid w:val="00E57610"/>
    <w:rsid w:val="00E610C3"/>
    <w:rsid w:val="00E65E51"/>
    <w:rsid w:val="00E705D2"/>
    <w:rsid w:val="00E70EAF"/>
    <w:rsid w:val="00E74480"/>
    <w:rsid w:val="00E745CD"/>
    <w:rsid w:val="00E7691C"/>
    <w:rsid w:val="00E772BA"/>
    <w:rsid w:val="00E77716"/>
    <w:rsid w:val="00E81042"/>
    <w:rsid w:val="00E82A68"/>
    <w:rsid w:val="00E87254"/>
    <w:rsid w:val="00E90FBF"/>
    <w:rsid w:val="00E95C7B"/>
    <w:rsid w:val="00E9622B"/>
    <w:rsid w:val="00E974C6"/>
    <w:rsid w:val="00EA7C02"/>
    <w:rsid w:val="00EA7D40"/>
    <w:rsid w:val="00EB1F44"/>
    <w:rsid w:val="00EB6F39"/>
    <w:rsid w:val="00EB781B"/>
    <w:rsid w:val="00EC0F89"/>
    <w:rsid w:val="00EC2796"/>
    <w:rsid w:val="00EC477B"/>
    <w:rsid w:val="00EC47E2"/>
    <w:rsid w:val="00EC5F81"/>
    <w:rsid w:val="00ED090C"/>
    <w:rsid w:val="00ED1C31"/>
    <w:rsid w:val="00EE0292"/>
    <w:rsid w:val="00EE0688"/>
    <w:rsid w:val="00EE2662"/>
    <w:rsid w:val="00EE4D30"/>
    <w:rsid w:val="00EE54DB"/>
    <w:rsid w:val="00EE7613"/>
    <w:rsid w:val="00EF326B"/>
    <w:rsid w:val="00EF38D9"/>
    <w:rsid w:val="00EF5475"/>
    <w:rsid w:val="00EF5E4A"/>
    <w:rsid w:val="00EF62A6"/>
    <w:rsid w:val="00EF66AB"/>
    <w:rsid w:val="00EF7CAE"/>
    <w:rsid w:val="00F05D9C"/>
    <w:rsid w:val="00F074D6"/>
    <w:rsid w:val="00F10959"/>
    <w:rsid w:val="00F1361D"/>
    <w:rsid w:val="00F14B13"/>
    <w:rsid w:val="00F17EF5"/>
    <w:rsid w:val="00F20016"/>
    <w:rsid w:val="00F230E2"/>
    <w:rsid w:val="00F236E5"/>
    <w:rsid w:val="00F23832"/>
    <w:rsid w:val="00F23B22"/>
    <w:rsid w:val="00F2609C"/>
    <w:rsid w:val="00F26132"/>
    <w:rsid w:val="00F27AB8"/>
    <w:rsid w:val="00F32AC9"/>
    <w:rsid w:val="00F36D96"/>
    <w:rsid w:val="00F4633C"/>
    <w:rsid w:val="00F50E37"/>
    <w:rsid w:val="00F543D5"/>
    <w:rsid w:val="00F55DF8"/>
    <w:rsid w:val="00F56A81"/>
    <w:rsid w:val="00F64C1E"/>
    <w:rsid w:val="00F6540F"/>
    <w:rsid w:val="00F6724F"/>
    <w:rsid w:val="00F71E66"/>
    <w:rsid w:val="00F73066"/>
    <w:rsid w:val="00F74751"/>
    <w:rsid w:val="00F74DEF"/>
    <w:rsid w:val="00F75406"/>
    <w:rsid w:val="00F76D0F"/>
    <w:rsid w:val="00F815AF"/>
    <w:rsid w:val="00F820A7"/>
    <w:rsid w:val="00F87CB4"/>
    <w:rsid w:val="00F92BA4"/>
    <w:rsid w:val="00FA16C8"/>
    <w:rsid w:val="00FA3258"/>
    <w:rsid w:val="00FA3884"/>
    <w:rsid w:val="00FA5AF8"/>
    <w:rsid w:val="00FA7C5D"/>
    <w:rsid w:val="00FB1616"/>
    <w:rsid w:val="00FB1754"/>
    <w:rsid w:val="00FB3D25"/>
    <w:rsid w:val="00FB632A"/>
    <w:rsid w:val="00FB67C2"/>
    <w:rsid w:val="00FC1C0D"/>
    <w:rsid w:val="00FC584E"/>
    <w:rsid w:val="00FC603E"/>
    <w:rsid w:val="00FC7295"/>
    <w:rsid w:val="00FC74AB"/>
    <w:rsid w:val="00FD5DB2"/>
    <w:rsid w:val="00FD7982"/>
    <w:rsid w:val="00FE3965"/>
    <w:rsid w:val="00FE4AE8"/>
    <w:rsid w:val="00FE5B3D"/>
    <w:rsid w:val="00FF3A72"/>
    <w:rsid w:val="00FF691D"/>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57D5"/>
  <w15:docId w15:val="{550A4329-397B-4F84-AF60-A1A70BDB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4A9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unhideWhenUsed/>
    <w:qFormat/>
    <w:rsid w:val="00704A9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unhideWhenUsed/>
    <w:qFormat/>
    <w:rsid w:val="00704A91"/>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704A91"/>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9"/>
    <w:unhideWhenUsed/>
    <w:qFormat/>
    <w:rsid w:val="00704A91"/>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704A91"/>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704A91"/>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704A91"/>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704A91"/>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A9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04A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04A9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704A9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9"/>
    <w:rsid w:val="00704A91"/>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704A91"/>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704A9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704A91"/>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704A91"/>
    <w:rPr>
      <w:rFonts w:asciiTheme="majorHAnsi" w:eastAsiaTheme="majorEastAsia" w:hAnsiTheme="majorHAnsi" w:cstheme="majorBidi"/>
      <w:i/>
      <w:iCs/>
      <w:color w:val="404040" w:themeColor="text1" w:themeTint="BF"/>
      <w:sz w:val="20"/>
      <w:szCs w:val="20"/>
      <w:lang w:eastAsia="ru-RU"/>
    </w:rPr>
  </w:style>
  <w:style w:type="paragraph" w:styleId="a3">
    <w:name w:val="header"/>
    <w:aliases w:val="наш колонтитул"/>
    <w:basedOn w:val="a"/>
    <w:link w:val="a4"/>
    <w:uiPriority w:val="99"/>
    <w:unhideWhenUsed/>
    <w:rsid w:val="00E344CD"/>
    <w:pPr>
      <w:tabs>
        <w:tab w:val="center" w:pos="4677"/>
        <w:tab w:val="right" w:pos="9355"/>
      </w:tabs>
      <w:spacing w:after="0" w:line="240" w:lineRule="auto"/>
    </w:pPr>
  </w:style>
  <w:style w:type="character" w:customStyle="1" w:styleId="a4">
    <w:name w:val="Верхний колонтитул Знак"/>
    <w:aliases w:val="наш колонтитул Знак"/>
    <w:basedOn w:val="a0"/>
    <w:link w:val="a3"/>
    <w:uiPriority w:val="99"/>
    <w:rsid w:val="00E344CD"/>
  </w:style>
  <w:style w:type="paragraph" w:styleId="a5">
    <w:name w:val="footer"/>
    <w:basedOn w:val="a"/>
    <w:link w:val="a6"/>
    <w:uiPriority w:val="99"/>
    <w:unhideWhenUsed/>
    <w:rsid w:val="00E344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44CD"/>
  </w:style>
  <w:style w:type="paragraph" w:styleId="a7">
    <w:name w:val="Balloon Text"/>
    <w:basedOn w:val="a"/>
    <w:link w:val="a8"/>
    <w:uiPriority w:val="99"/>
    <w:semiHidden/>
    <w:unhideWhenUsed/>
    <w:rsid w:val="005955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5FB"/>
    <w:rPr>
      <w:rFonts w:ascii="Tahoma" w:hAnsi="Tahoma" w:cs="Tahoma"/>
      <w:sz w:val="16"/>
      <w:szCs w:val="16"/>
    </w:rPr>
  </w:style>
  <w:style w:type="character" w:customStyle="1" w:styleId="blk">
    <w:name w:val="blk"/>
    <w:basedOn w:val="a0"/>
    <w:rsid w:val="00966977"/>
  </w:style>
  <w:style w:type="character" w:styleId="a9">
    <w:name w:val="Hyperlink"/>
    <w:basedOn w:val="a0"/>
    <w:uiPriority w:val="99"/>
    <w:unhideWhenUsed/>
    <w:rsid w:val="00966977"/>
    <w:rPr>
      <w:color w:val="0000FF"/>
      <w:u w:val="single"/>
    </w:rPr>
  </w:style>
  <w:style w:type="character" w:styleId="aa">
    <w:name w:val="line number"/>
    <w:basedOn w:val="a0"/>
    <w:uiPriority w:val="99"/>
    <w:semiHidden/>
    <w:unhideWhenUsed/>
    <w:rsid w:val="009C2ED5"/>
  </w:style>
  <w:style w:type="paragraph" w:styleId="ab">
    <w:name w:val="List Paragraph"/>
    <w:basedOn w:val="a"/>
    <w:uiPriority w:val="99"/>
    <w:qFormat/>
    <w:rsid w:val="008439AC"/>
    <w:pPr>
      <w:ind w:left="720"/>
      <w:contextualSpacing/>
    </w:pPr>
  </w:style>
  <w:style w:type="character" w:customStyle="1" w:styleId="st">
    <w:name w:val="st"/>
    <w:basedOn w:val="a0"/>
    <w:rsid w:val="00051DF7"/>
  </w:style>
  <w:style w:type="paragraph" w:styleId="ac">
    <w:name w:val="Title"/>
    <w:basedOn w:val="a"/>
    <w:next w:val="a"/>
    <w:link w:val="ad"/>
    <w:uiPriority w:val="10"/>
    <w:qFormat/>
    <w:rsid w:val="00704A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Заголовок Знак"/>
    <w:basedOn w:val="a0"/>
    <w:link w:val="ac"/>
    <w:uiPriority w:val="10"/>
    <w:rsid w:val="00704A91"/>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Subtitle"/>
    <w:basedOn w:val="a"/>
    <w:next w:val="a"/>
    <w:link w:val="af"/>
    <w:uiPriority w:val="11"/>
    <w:qFormat/>
    <w:rsid w:val="00704A91"/>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e"/>
    <w:uiPriority w:val="11"/>
    <w:rsid w:val="00704A91"/>
    <w:rPr>
      <w:rFonts w:asciiTheme="majorHAnsi" w:eastAsiaTheme="majorEastAsia" w:hAnsiTheme="majorHAnsi" w:cstheme="majorBidi"/>
      <w:i/>
      <w:iCs/>
      <w:color w:val="4F81BD" w:themeColor="accent1"/>
      <w:spacing w:val="15"/>
      <w:sz w:val="24"/>
      <w:szCs w:val="24"/>
      <w:lang w:eastAsia="ru-RU"/>
    </w:rPr>
  </w:style>
  <w:style w:type="character" w:styleId="af0">
    <w:name w:val="Strong"/>
    <w:basedOn w:val="a0"/>
    <w:uiPriority w:val="22"/>
    <w:qFormat/>
    <w:rsid w:val="00704A91"/>
    <w:rPr>
      <w:b/>
      <w:bCs/>
    </w:rPr>
  </w:style>
  <w:style w:type="character" w:styleId="af1">
    <w:name w:val="Emphasis"/>
    <w:basedOn w:val="a0"/>
    <w:uiPriority w:val="20"/>
    <w:qFormat/>
    <w:rsid w:val="00704A91"/>
    <w:rPr>
      <w:i/>
      <w:iCs/>
    </w:rPr>
  </w:style>
  <w:style w:type="paragraph" w:styleId="af2">
    <w:name w:val="No Spacing"/>
    <w:basedOn w:val="a"/>
    <w:uiPriority w:val="1"/>
    <w:qFormat/>
    <w:rsid w:val="00704A91"/>
    <w:pPr>
      <w:spacing w:after="0" w:line="240" w:lineRule="auto"/>
    </w:pPr>
    <w:rPr>
      <w:rFonts w:eastAsiaTheme="minorEastAsia"/>
      <w:lang w:eastAsia="ru-RU"/>
    </w:rPr>
  </w:style>
  <w:style w:type="paragraph" w:styleId="21">
    <w:name w:val="Quote"/>
    <w:basedOn w:val="a"/>
    <w:next w:val="a"/>
    <w:link w:val="22"/>
    <w:uiPriority w:val="29"/>
    <w:qFormat/>
    <w:rsid w:val="00704A91"/>
    <w:rPr>
      <w:rFonts w:eastAsiaTheme="minorEastAsia"/>
      <w:i/>
      <w:iCs/>
      <w:color w:val="000000" w:themeColor="text1"/>
      <w:lang w:eastAsia="ru-RU"/>
    </w:rPr>
  </w:style>
  <w:style w:type="character" w:customStyle="1" w:styleId="22">
    <w:name w:val="Цитата 2 Знак"/>
    <w:basedOn w:val="a0"/>
    <w:link w:val="21"/>
    <w:uiPriority w:val="29"/>
    <w:rsid w:val="00704A91"/>
    <w:rPr>
      <w:rFonts w:eastAsiaTheme="minorEastAsia"/>
      <w:i/>
      <w:iCs/>
      <w:color w:val="000000" w:themeColor="text1"/>
      <w:lang w:eastAsia="ru-RU"/>
    </w:rPr>
  </w:style>
  <w:style w:type="paragraph" w:styleId="af3">
    <w:name w:val="Intense Quote"/>
    <w:basedOn w:val="a"/>
    <w:next w:val="a"/>
    <w:link w:val="af4"/>
    <w:uiPriority w:val="30"/>
    <w:qFormat/>
    <w:rsid w:val="00704A91"/>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4">
    <w:name w:val="Выделенная цитата Знак"/>
    <w:basedOn w:val="a0"/>
    <w:link w:val="af3"/>
    <w:uiPriority w:val="30"/>
    <w:rsid w:val="00704A91"/>
    <w:rPr>
      <w:rFonts w:eastAsiaTheme="minorEastAsia"/>
      <w:b/>
      <w:bCs/>
      <w:i/>
      <w:iCs/>
      <w:color w:val="4F81BD" w:themeColor="accent1"/>
      <w:lang w:eastAsia="ru-RU"/>
    </w:rPr>
  </w:style>
  <w:style w:type="character" w:styleId="af5">
    <w:name w:val="Subtle Emphasis"/>
    <w:uiPriority w:val="19"/>
    <w:qFormat/>
    <w:rsid w:val="00704A91"/>
    <w:rPr>
      <w:i/>
      <w:iCs/>
      <w:color w:val="808080" w:themeColor="text1" w:themeTint="7F"/>
    </w:rPr>
  </w:style>
  <w:style w:type="character" w:styleId="af6">
    <w:name w:val="Intense Emphasis"/>
    <w:basedOn w:val="a0"/>
    <w:uiPriority w:val="21"/>
    <w:qFormat/>
    <w:rsid w:val="00704A91"/>
    <w:rPr>
      <w:b/>
      <w:bCs/>
      <w:i/>
      <w:iCs/>
      <w:color w:val="4F81BD" w:themeColor="accent1"/>
    </w:rPr>
  </w:style>
  <w:style w:type="character" w:styleId="af7">
    <w:name w:val="Subtle Reference"/>
    <w:basedOn w:val="a0"/>
    <w:uiPriority w:val="31"/>
    <w:qFormat/>
    <w:rsid w:val="00704A91"/>
    <w:rPr>
      <w:smallCaps/>
      <w:color w:val="C0504D" w:themeColor="accent2"/>
      <w:u w:val="single"/>
    </w:rPr>
  </w:style>
  <w:style w:type="character" w:styleId="af8">
    <w:name w:val="Intense Reference"/>
    <w:basedOn w:val="a0"/>
    <w:uiPriority w:val="32"/>
    <w:qFormat/>
    <w:rsid w:val="00704A91"/>
    <w:rPr>
      <w:b/>
      <w:bCs/>
      <w:smallCaps/>
      <w:color w:val="C0504D" w:themeColor="accent2"/>
      <w:spacing w:val="5"/>
      <w:u w:val="single"/>
    </w:rPr>
  </w:style>
  <w:style w:type="character" w:styleId="af9">
    <w:name w:val="Book Title"/>
    <w:basedOn w:val="a0"/>
    <w:uiPriority w:val="33"/>
    <w:qFormat/>
    <w:rsid w:val="00704A91"/>
    <w:rPr>
      <w:b/>
      <w:bCs/>
      <w:smallCaps/>
      <w:spacing w:val="5"/>
    </w:rPr>
  </w:style>
  <w:style w:type="character" w:customStyle="1" w:styleId="a00">
    <w:name w:val="a0"/>
    <w:basedOn w:val="a0"/>
    <w:rsid w:val="00704A91"/>
  </w:style>
  <w:style w:type="character" w:customStyle="1" w:styleId="afa">
    <w:name w:val="a"/>
    <w:basedOn w:val="a0"/>
    <w:rsid w:val="00704A91"/>
  </w:style>
  <w:style w:type="character" w:customStyle="1" w:styleId="afb">
    <w:name w:val="Текст сноски Знак"/>
    <w:basedOn w:val="a0"/>
    <w:link w:val="afc"/>
    <w:uiPriority w:val="99"/>
    <w:rsid w:val="00704A91"/>
    <w:rPr>
      <w:rFonts w:ascii="Times New Roman" w:eastAsia="Times New Roman" w:hAnsi="Times New Roman" w:cs="Times New Roman"/>
      <w:sz w:val="24"/>
      <w:szCs w:val="24"/>
      <w:lang w:eastAsia="ru-RU"/>
    </w:rPr>
  </w:style>
  <w:style w:type="paragraph" w:styleId="afc">
    <w:name w:val="footnote text"/>
    <w:basedOn w:val="a"/>
    <w:link w:val="afb"/>
    <w:uiPriority w:val="99"/>
    <w:unhideWhenUsed/>
    <w:rsid w:val="00704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04A91"/>
    <w:pPr>
      <w:widowControl w:val="0"/>
      <w:autoSpaceDE w:val="0"/>
      <w:autoSpaceDN w:val="0"/>
      <w:spacing w:after="0" w:line="240" w:lineRule="auto"/>
    </w:pPr>
    <w:rPr>
      <w:rFonts w:ascii="Calibri" w:eastAsia="Times New Roman" w:hAnsi="Calibri" w:cs="Calibri"/>
      <w:szCs w:val="20"/>
      <w:lang w:eastAsia="ru-RU"/>
    </w:rPr>
  </w:style>
  <w:style w:type="character" w:customStyle="1" w:styleId="afd">
    <w:name w:val="Текст примечания Знак"/>
    <w:basedOn w:val="a0"/>
    <w:link w:val="afe"/>
    <w:uiPriority w:val="99"/>
    <w:semiHidden/>
    <w:rsid w:val="00704A91"/>
    <w:rPr>
      <w:rFonts w:eastAsiaTheme="minorEastAsia"/>
      <w:sz w:val="20"/>
      <w:szCs w:val="20"/>
      <w:lang w:eastAsia="ru-RU"/>
    </w:rPr>
  </w:style>
  <w:style w:type="paragraph" w:styleId="afe">
    <w:name w:val="annotation text"/>
    <w:basedOn w:val="a"/>
    <w:link w:val="afd"/>
    <w:uiPriority w:val="99"/>
    <w:semiHidden/>
    <w:unhideWhenUsed/>
    <w:rsid w:val="00704A91"/>
    <w:pPr>
      <w:spacing w:line="240" w:lineRule="auto"/>
    </w:pPr>
    <w:rPr>
      <w:rFonts w:eastAsiaTheme="minorEastAsia"/>
      <w:sz w:val="20"/>
      <w:szCs w:val="20"/>
      <w:lang w:eastAsia="ru-RU"/>
    </w:rPr>
  </w:style>
  <w:style w:type="character" w:customStyle="1" w:styleId="aff">
    <w:name w:val="Тема примечания Знак"/>
    <w:basedOn w:val="afd"/>
    <w:link w:val="aff0"/>
    <w:uiPriority w:val="99"/>
    <w:semiHidden/>
    <w:rsid w:val="00704A91"/>
    <w:rPr>
      <w:rFonts w:eastAsiaTheme="minorEastAsia"/>
      <w:b/>
      <w:bCs/>
      <w:sz w:val="20"/>
      <w:szCs w:val="20"/>
      <w:lang w:eastAsia="ru-RU"/>
    </w:rPr>
  </w:style>
  <w:style w:type="paragraph" w:styleId="aff0">
    <w:name w:val="annotation subject"/>
    <w:basedOn w:val="afe"/>
    <w:next w:val="afe"/>
    <w:link w:val="aff"/>
    <w:uiPriority w:val="99"/>
    <w:semiHidden/>
    <w:unhideWhenUsed/>
    <w:rsid w:val="00704A91"/>
    <w:rPr>
      <w:b/>
      <w:bCs/>
    </w:rPr>
  </w:style>
  <w:style w:type="paragraph" w:styleId="aff1">
    <w:name w:val="Normal (Web)"/>
    <w:basedOn w:val="a"/>
    <w:link w:val="aff2"/>
    <w:uiPriority w:val="99"/>
    <w:rsid w:val="007662A6"/>
    <w:pPr>
      <w:spacing w:before="100" w:beforeAutospacing="1" w:after="100" w:afterAutospacing="1" w:line="240" w:lineRule="auto"/>
    </w:pPr>
    <w:rPr>
      <w:rFonts w:ascii="Arial" w:eastAsia="Times New Roman" w:hAnsi="Arial" w:cs="Arial"/>
      <w:sz w:val="24"/>
      <w:szCs w:val="24"/>
      <w:lang w:val="uk-UA" w:eastAsia="uk-UA"/>
    </w:rPr>
  </w:style>
  <w:style w:type="character" w:customStyle="1" w:styleId="aff2">
    <w:name w:val="Обычный (веб) Знак"/>
    <w:link w:val="aff1"/>
    <w:locked/>
    <w:rsid w:val="007662A6"/>
    <w:rPr>
      <w:rFonts w:ascii="Arial" w:eastAsia="Times New Roman" w:hAnsi="Arial" w:cs="Arial"/>
      <w:sz w:val="24"/>
      <w:szCs w:val="24"/>
      <w:lang w:val="uk-UA" w:eastAsia="uk-UA"/>
    </w:rPr>
  </w:style>
  <w:style w:type="paragraph" w:customStyle="1" w:styleId="ConsPlusTitle">
    <w:name w:val="ConsPlusTitle"/>
    <w:uiPriority w:val="99"/>
    <w:rsid w:val="00A1436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f3">
    <w:name w:val="annotation reference"/>
    <w:basedOn w:val="a0"/>
    <w:uiPriority w:val="99"/>
    <w:semiHidden/>
    <w:unhideWhenUsed/>
    <w:rsid w:val="00D45980"/>
    <w:rPr>
      <w:sz w:val="16"/>
      <w:szCs w:val="16"/>
    </w:rPr>
  </w:style>
  <w:style w:type="character" w:styleId="aff4">
    <w:name w:val="FollowedHyperlink"/>
    <w:basedOn w:val="a0"/>
    <w:uiPriority w:val="99"/>
    <w:unhideWhenUsed/>
    <w:rsid w:val="0093198E"/>
    <w:rPr>
      <w:color w:val="800080" w:themeColor="followedHyperlink"/>
      <w:u w:val="single"/>
    </w:rPr>
  </w:style>
  <w:style w:type="character" w:customStyle="1" w:styleId="11">
    <w:name w:val="Неразрешенное упоминание1"/>
    <w:basedOn w:val="a0"/>
    <w:uiPriority w:val="99"/>
    <w:semiHidden/>
    <w:unhideWhenUsed/>
    <w:rsid w:val="00963090"/>
    <w:rPr>
      <w:color w:val="605E5C"/>
      <w:shd w:val="clear" w:color="auto" w:fill="E1DFDD"/>
    </w:rPr>
  </w:style>
  <w:style w:type="character" w:customStyle="1" w:styleId="23">
    <w:name w:val="Неразрешенное упоминание2"/>
    <w:basedOn w:val="a0"/>
    <w:uiPriority w:val="99"/>
    <w:semiHidden/>
    <w:unhideWhenUsed/>
    <w:rsid w:val="00CA7D01"/>
    <w:rPr>
      <w:color w:val="605E5C"/>
      <w:shd w:val="clear" w:color="auto" w:fill="E1DFDD"/>
    </w:rPr>
  </w:style>
  <w:style w:type="paragraph" w:customStyle="1" w:styleId="ConsPlusTitlePage">
    <w:name w:val="ConsPlusTitlePage"/>
    <w:rsid w:val="00B97A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uiPriority w:val="99"/>
    <w:rsid w:val="00B97A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uiPriority w:val="99"/>
    <w:rsid w:val="00B97A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7A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B97A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7A38"/>
    <w:pPr>
      <w:widowControl w:val="0"/>
      <w:autoSpaceDE w:val="0"/>
      <w:autoSpaceDN w:val="0"/>
      <w:spacing w:after="0" w:line="240" w:lineRule="auto"/>
    </w:pPr>
    <w:rPr>
      <w:rFonts w:ascii="Arial" w:eastAsiaTheme="minorEastAsia" w:hAnsi="Arial" w:cs="Arial"/>
      <w:sz w:val="20"/>
      <w:lang w:eastAsia="ru-RU"/>
    </w:rPr>
  </w:style>
  <w:style w:type="paragraph" w:customStyle="1" w:styleId="ConsNormal">
    <w:name w:val="ConsNormal"/>
    <w:uiPriority w:val="99"/>
    <w:rsid w:val="00B97A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B97A3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5">
    <w:name w:val="Plain Text"/>
    <w:basedOn w:val="a"/>
    <w:link w:val="aff6"/>
    <w:uiPriority w:val="99"/>
    <w:rsid w:val="00B97A38"/>
    <w:pPr>
      <w:spacing w:after="0" w:line="240" w:lineRule="auto"/>
    </w:pPr>
    <w:rPr>
      <w:rFonts w:ascii="Courier New" w:eastAsia="Calibri" w:hAnsi="Courier New" w:cs="Times New Roman"/>
      <w:i/>
      <w:iCs/>
      <w:sz w:val="20"/>
      <w:szCs w:val="20"/>
      <w:lang w:eastAsia="ru-RU"/>
    </w:rPr>
  </w:style>
  <w:style w:type="character" w:customStyle="1" w:styleId="aff6">
    <w:name w:val="Текст Знак"/>
    <w:basedOn w:val="a0"/>
    <w:link w:val="aff5"/>
    <w:uiPriority w:val="99"/>
    <w:rsid w:val="00B97A38"/>
    <w:rPr>
      <w:rFonts w:ascii="Courier New" w:eastAsia="Calibri" w:hAnsi="Courier New" w:cs="Times New Roman"/>
      <w:i/>
      <w:iCs/>
      <w:sz w:val="20"/>
      <w:szCs w:val="20"/>
      <w:lang w:eastAsia="ru-RU"/>
    </w:rPr>
  </w:style>
  <w:style w:type="character" w:styleId="aff7">
    <w:name w:val="page number"/>
    <w:uiPriority w:val="99"/>
    <w:rsid w:val="00B97A38"/>
    <w:rPr>
      <w:rFonts w:cs="Times New Roman"/>
    </w:rPr>
  </w:style>
  <w:style w:type="paragraph" w:styleId="aff8">
    <w:name w:val="Body Text"/>
    <w:basedOn w:val="a"/>
    <w:link w:val="aff9"/>
    <w:uiPriority w:val="99"/>
    <w:rsid w:val="00B97A38"/>
    <w:pPr>
      <w:spacing w:after="120" w:line="240" w:lineRule="auto"/>
      <w:ind w:firstLine="720"/>
      <w:jc w:val="both"/>
    </w:pPr>
    <w:rPr>
      <w:rFonts w:ascii="Times New Roman" w:eastAsia="Calibri" w:hAnsi="Times New Roman" w:cs="Times New Roman"/>
      <w:sz w:val="20"/>
      <w:szCs w:val="20"/>
      <w:lang w:eastAsia="ru-RU"/>
    </w:rPr>
  </w:style>
  <w:style w:type="character" w:customStyle="1" w:styleId="aff9">
    <w:name w:val="Основной текст Знак"/>
    <w:basedOn w:val="a0"/>
    <w:link w:val="aff8"/>
    <w:uiPriority w:val="99"/>
    <w:rsid w:val="00B97A38"/>
    <w:rPr>
      <w:rFonts w:ascii="Times New Roman" w:eastAsia="Calibri" w:hAnsi="Times New Roman" w:cs="Times New Roman"/>
      <w:sz w:val="20"/>
      <w:szCs w:val="20"/>
      <w:lang w:eastAsia="ru-RU"/>
    </w:rPr>
  </w:style>
  <w:style w:type="paragraph" w:styleId="24">
    <w:name w:val="Body Text 2"/>
    <w:basedOn w:val="a"/>
    <w:link w:val="25"/>
    <w:uiPriority w:val="99"/>
    <w:rsid w:val="00B97A38"/>
    <w:pPr>
      <w:spacing w:after="120" w:line="480" w:lineRule="auto"/>
      <w:ind w:firstLine="720"/>
      <w:jc w:val="both"/>
    </w:pPr>
    <w:rPr>
      <w:rFonts w:ascii="Times New Roman" w:eastAsia="Calibri" w:hAnsi="Times New Roman" w:cs="Times New Roman"/>
      <w:sz w:val="20"/>
      <w:szCs w:val="20"/>
      <w:lang w:eastAsia="ru-RU"/>
    </w:rPr>
  </w:style>
  <w:style w:type="character" w:customStyle="1" w:styleId="25">
    <w:name w:val="Основной текст 2 Знак"/>
    <w:basedOn w:val="a0"/>
    <w:link w:val="24"/>
    <w:uiPriority w:val="99"/>
    <w:rsid w:val="00B97A38"/>
    <w:rPr>
      <w:rFonts w:ascii="Times New Roman" w:eastAsia="Calibri" w:hAnsi="Times New Roman" w:cs="Times New Roman"/>
      <w:sz w:val="20"/>
      <w:szCs w:val="20"/>
      <w:lang w:eastAsia="ru-RU"/>
    </w:rPr>
  </w:style>
  <w:style w:type="paragraph" w:customStyle="1" w:styleId="affa">
    <w:name w:val="Абзац"/>
    <w:uiPriority w:val="99"/>
    <w:rsid w:val="00B97A38"/>
    <w:pPr>
      <w:spacing w:after="0" w:line="360" w:lineRule="auto"/>
      <w:ind w:firstLine="720"/>
      <w:jc w:val="both"/>
    </w:pPr>
    <w:rPr>
      <w:rFonts w:ascii="Times New Roman" w:eastAsia="Times New Roman" w:hAnsi="Times New Roman" w:cs="Times New Roman"/>
      <w:noProof/>
      <w:sz w:val="28"/>
      <w:szCs w:val="28"/>
      <w:lang w:eastAsia="ru-RU"/>
    </w:rPr>
  </w:style>
  <w:style w:type="paragraph" w:styleId="31">
    <w:name w:val="Body Text Indent 3"/>
    <w:basedOn w:val="a"/>
    <w:link w:val="32"/>
    <w:uiPriority w:val="99"/>
    <w:rsid w:val="00B97A38"/>
    <w:pPr>
      <w:spacing w:after="120" w:line="240" w:lineRule="auto"/>
      <w:ind w:left="283" w:firstLine="72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B97A38"/>
    <w:rPr>
      <w:rFonts w:ascii="Times New Roman" w:eastAsia="Calibri"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669">
      <w:bodyDiv w:val="1"/>
      <w:marLeft w:val="0"/>
      <w:marRight w:val="0"/>
      <w:marTop w:val="0"/>
      <w:marBottom w:val="0"/>
      <w:divBdr>
        <w:top w:val="none" w:sz="0" w:space="0" w:color="auto"/>
        <w:left w:val="none" w:sz="0" w:space="0" w:color="auto"/>
        <w:bottom w:val="none" w:sz="0" w:space="0" w:color="auto"/>
        <w:right w:val="none" w:sz="0" w:space="0" w:color="auto"/>
      </w:divBdr>
      <w:divsChild>
        <w:div w:id="483859685">
          <w:marLeft w:val="0"/>
          <w:marRight w:val="0"/>
          <w:marTop w:val="0"/>
          <w:marBottom w:val="0"/>
          <w:divBdr>
            <w:top w:val="none" w:sz="0" w:space="0" w:color="auto"/>
            <w:left w:val="none" w:sz="0" w:space="0" w:color="auto"/>
            <w:bottom w:val="none" w:sz="0" w:space="0" w:color="auto"/>
            <w:right w:val="none" w:sz="0" w:space="0" w:color="auto"/>
          </w:divBdr>
        </w:div>
      </w:divsChild>
    </w:div>
    <w:div w:id="59713037">
      <w:bodyDiv w:val="1"/>
      <w:marLeft w:val="0"/>
      <w:marRight w:val="0"/>
      <w:marTop w:val="0"/>
      <w:marBottom w:val="0"/>
      <w:divBdr>
        <w:top w:val="none" w:sz="0" w:space="0" w:color="auto"/>
        <w:left w:val="none" w:sz="0" w:space="0" w:color="auto"/>
        <w:bottom w:val="none" w:sz="0" w:space="0" w:color="auto"/>
        <w:right w:val="none" w:sz="0" w:space="0" w:color="auto"/>
      </w:divBdr>
    </w:div>
    <w:div w:id="334579974">
      <w:bodyDiv w:val="1"/>
      <w:marLeft w:val="0"/>
      <w:marRight w:val="0"/>
      <w:marTop w:val="0"/>
      <w:marBottom w:val="0"/>
      <w:divBdr>
        <w:top w:val="none" w:sz="0" w:space="0" w:color="auto"/>
        <w:left w:val="none" w:sz="0" w:space="0" w:color="auto"/>
        <w:bottom w:val="none" w:sz="0" w:space="0" w:color="auto"/>
        <w:right w:val="none" w:sz="0" w:space="0" w:color="auto"/>
      </w:divBdr>
    </w:div>
    <w:div w:id="576284172">
      <w:bodyDiv w:val="1"/>
      <w:marLeft w:val="0"/>
      <w:marRight w:val="0"/>
      <w:marTop w:val="0"/>
      <w:marBottom w:val="0"/>
      <w:divBdr>
        <w:top w:val="none" w:sz="0" w:space="0" w:color="auto"/>
        <w:left w:val="none" w:sz="0" w:space="0" w:color="auto"/>
        <w:bottom w:val="none" w:sz="0" w:space="0" w:color="auto"/>
        <w:right w:val="none" w:sz="0" w:space="0" w:color="auto"/>
      </w:divBdr>
      <w:divsChild>
        <w:div w:id="1727802569">
          <w:marLeft w:val="0"/>
          <w:marRight w:val="0"/>
          <w:marTop w:val="0"/>
          <w:marBottom w:val="0"/>
          <w:divBdr>
            <w:top w:val="none" w:sz="0" w:space="0" w:color="auto"/>
            <w:left w:val="none" w:sz="0" w:space="0" w:color="auto"/>
            <w:bottom w:val="none" w:sz="0" w:space="0" w:color="auto"/>
            <w:right w:val="none" w:sz="0" w:space="0" w:color="auto"/>
          </w:divBdr>
        </w:div>
      </w:divsChild>
    </w:div>
    <w:div w:id="711734617">
      <w:bodyDiv w:val="1"/>
      <w:marLeft w:val="0"/>
      <w:marRight w:val="0"/>
      <w:marTop w:val="0"/>
      <w:marBottom w:val="0"/>
      <w:divBdr>
        <w:top w:val="none" w:sz="0" w:space="0" w:color="auto"/>
        <w:left w:val="none" w:sz="0" w:space="0" w:color="auto"/>
        <w:bottom w:val="none" w:sz="0" w:space="0" w:color="auto"/>
        <w:right w:val="none" w:sz="0" w:space="0" w:color="auto"/>
      </w:divBdr>
    </w:div>
    <w:div w:id="886376570">
      <w:bodyDiv w:val="1"/>
      <w:marLeft w:val="0"/>
      <w:marRight w:val="0"/>
      <w:marTop w:val="0"/>
      <w:marBottom w:val="0"/>
      <w:divBdr>
        <w:top w:val="none" w:sz="0" w:space="0" w:color="auto"/>
        <w:left w:val="none" w:sz="0" w:space="0" w:color="auto"/>
        <w:bottom w:val="none" w:sz="0" w:space="0" w:color="auto"/>
        <w:right w:val="none" w:sz="0" w:space="0" w:color="auto"/>
      </w:divBdr>
    </w:div>
    <w:div w:id="1010792270">
      <w:bodyDiv w:val="1"/>
      <w:marLeft w:val="0"/>
      <w:marRight w:val="0"/>
      <w:marTop w:val="0"/>
      <w:marBottom w:val="0"/>
      <w:divBdr>
        <w:top w:val="none" w:sz="0" w:space="0" w:color="auto"/>
        <w:left w:val="none" w:sz="0" w:space="0" w:color="auto"/>
        <w:bottom w:val="none" w:sz="0" w:space="0" w:color="auto"/>
        <w:right w:val="none" w:sz="0" w:space="0" w:color="auto"/>
      </w:divBdr>
    </w:div>
    <w:div w:id="1279023379">
      <w:bodyDiv w:val="1"/>
      <w:marLeft w:val="0"/>
      <w:marRight w:val="0"/>
      <w:marTop w:val="0"/>
      <w:marBottom w:val="0"/>
      <w:divBdr>
        <w:top w:val="none" w:sz="0" w:space="0" w:color="auto"/>
        <w:left w:val="none" w:sz="0" w:space="0" w:color="auto"/>
        <w:bottom w:val="none" w:sz="0" w:space="0" w:color="auto"/>
        <w:right w:val="none" w:sz="0" w:space="0" w:color="auto"/>
      </w:divBdr>
    </w:div>
    <w:div w:id="1322193333">
      <w:bodyDiv w:val="1"/>
      <w:marLeft w:val="0"/>
      <w:marRight w:val="0"/>
      <w:marTop w:val="0"/>
      <w:marBottom w:val="0"/>
      <w:divBdr>
        <w:top w:val="none" w:sz="0" w:space="0" w:color="auto"/>
        <w:left w:val="none" w:sz="0" w:space="0" w:color="auto"/>
        <w:bottom w:val="none" w:sz="0" w:space="0" w:color="auto"/>
        <w:right w:val="none" w:sz="0" w:space="0" w:color="auto"/>
      </w:divBdr>
    </w:div>
    <w:div w:id="1532066772">
      <w:bodyDiv w:val="1"/>
      <w:marLeft w:val="0"/>
      <w:marRight w:val="0"/>
      <w:marTop w:val="0"/>
      <w:marBottom w:val="0"/>
      <w:divBdr>
        <w:top w:val="none" w:sz="0" w:space="0" w:color="auto"/>
        <w:left w:val="none" w:sz="0" w:space="0" w:color="auto"/>
        <w:bottom w:val="none" w:sz="0" w:space="0" w:color="auto"/>
        <w:right w:val="none" w:sz="0" w:space="0" w:color="auto"/>
      </w:divBdr>
    </w:div>
    <w:div w:id="1667827762">
      <w:bodyDiv w:val="1"/>
      <w:marLeft w:val="0"/>
      <w:marRight w:val="0"/>
      <w:marTop w:val="0"/>
      <w:marBottom w:val="0"/>
      <w:divBdr>
        <w:top w:val="none" w:sz="0" w:space="0" w:color="auto"/>
        <w:left w:val="none" w:sz="0" w:space="0" w:color="auto"/>
        <w:bottom w:val="none" w:sz="0" w:space="0" w:color="auto"/>
        <w:right w:val="none" w:sz="0" w:space="0" w:color="auto"/>
      </w:divBdr>
    </w:div>
    <w:div w:id="1735162442">
      <w:bodyDiv w:val="1"/>
      <w:marLeft w:val="0"/>
      <w:marRight w:val="0"/>
      <w:marTop w:val="0"/>
      <w:marBottom w:val="0"/>
      <w:divBdr>
        <w:top w:val="none" w:sz="0" w:space="0" w:color="auto"/>
        <w:left w:val="none" w:sz="0" w:space="0" w:color="auto"/>
        <w:bottom w:val="none" w:sz="0" w:space="0" w:color="auto"/>
        <w:right w:val="none" w:sz="0" w:space="0" w:color="auto"/>
      </w:divBdr>
      <w:divsChild>
        <w:div w:id="126894804">
          <w:marLeft w:val="0"/>
          <w:marRight w:val="0"/>
          <w:marTop w:val="120"/>
          <w:marBottom w:val="0"/>
          <w:divBdr>
            <w:top w:val="none" w:sz="0" w:space="0" w:color="auto"/>
            <w:left w:val="none" w:sz="0" w:space="0" w:color="auto"/>
            <w:bottom w:val="none" w:sz="0" w:space="0" w:color="auto"/>
            <w:right w:val="none" w:sz="0" w:space="0" w:color="auto"/>
          </w:divBdr>
        </w:div>
        <w:div w:id="1696466131">
          <w:marLeft w:val="0"/>
          <w:marRight w:val="0"/>
          <w:marTop w:val="120"/>
          <w:marBottom w:val="0"/>
          <w:divBdr>
            <w:top w:val="none" w:sz="0" w:space="0" w:color="auto"/>
            <w:left w:val="none" w:sz="0" w:space="0" w:color="auto"/>
            <w:bottom w:val="none" w:sz="0" w:space="0" w:color="auto"/>
            <w:right w:val="none" w:sz="0" w:space="0" w:color="auto"/>
          </w:divBdr>
        </w:div>
        <w:div w:id="714159549">
          <w:marLeft w:val="0"/>
          <w:marRight w:val="0"/>
          <w:marTop w:val="120"/>
          <w:marBottom w:val="0"/>
          <w:divBdr>
            <w:top w:val="none" w:sz="0" w:space="0" w:color="auto"/>
            <w:left w:val="none" w:sz="0" w:space="0" w:color="auto"/>
            <w:bottom w:val="none" w:sz="0" w:space="0" w:color="auto"/>
            <w:right w:val="none" w:sz="0" w:space="0" w:color="auto"/>
          </w:divBdr>
        </w:div>
        <w:div w:id="614361764">
          <w:marLeft w:val="0"/>
          <w:marRight w:val="0"/>
          <w:marTop w:val="120"/>
          <w:marBottom w:val="0"/>
          <w:divBdr>
            <w:top w:val="none" w:sz="0" w:space="0" w:color="auto"/>
            <w:left w:val="none" w:sz="0" w:space="0" w:color="auto"/>
            <w:bottom w:val="none" w:sz="0" w:space="0" w:color="auto"/>
            <w:right w:val="none" w:sz="0" w:space="0" w:color="auto"/>
          </w:divBdr>
        </w:div>
        <w:div w:id="942147818">
          <w:marLeft w:val="0"/>
          <w:marRight w:val="0"/>
          <w:marTop w:val="120"/>
          <w:marBottom w:val="0"/>
          <w:divBdr>
            <w:top w:val="none" w:sz="0" w:space="0" w:color="auto"/>
            <w:left w:val="none" w:sz="0" w:space="0" w:color="auto"/>
            <w:bottom w:val="none" w:sz="0" w:space="0" w:color="auto"/>
            <w:right w:val="none" w:sz="0" w:space="0" w:color="auto"/>
          </w:divBdr>
        </w:div>
        <w:div w:id="59910778">
          <w:marLeft w:val="0"/>
          <w:marRight w:val="0"/>
          <w:marTop w:val="120"/>
          <w:marBottom w:val="0"/>
          <w:divBdr>
            <w:top w:val="none" w:sz="0" w:space="0" w:color="auto"/>
            <w:left w:val="none" w:sz="0" w:space="0" w:color="auto"/>
            <w:bottom w:val="none" w:sz="0" w:space="0" w:color="auto"/>
            <w:right w:val="none" w:sz="0" w:space="0" w:color="auto"/>
          </w:divBdr>
        </w:div>
        <w:div w:id="457650349">
          <w:marLeft w:val="0"/>
          <w:marRight w:val="0"/>
          <w:marTop w:val="120"/>
          <w:marBottom w:val="0"/>
          <w:divBdr>
            <w:top w:val="none" w:sz="0" w:space="0" w:color="auto"/>
            <w:left w:val="none" w:sz="0" w:space="0" w:color="auto"/>
            <w:bottom w:val="none" w:sz="0" w:space="0" w:color="auto"/>
            <w:right w:val="none" w:sz="0" w:space="0" w:color="auto"/>
          </w:divBdr>
        </w:div>
        <w:div w:id="1701122079">
          <w:marLeft w:val="0"/>
          <w:marRight w:val="0"/>
          <w:marTop w:val="120"/>
          <w:marBottom w:val="0"/>
          <w:divBdr>
            <w:top w:val="none" w:sz="0" w:space="0" w:color="auto"/>
            <w:left w:val="none" w:sz="0" w:space="0" w:color="auto"/>
            <w:bottom w:val="none" w:sz="0" w:space="0" w:color="auto"/>
            <w:right w:val="none" w:sz="0" w:space="0" w:color="auto"/>
          </w:divBdr>
        </w:div>
        <w:div w:id="2035576611">
          <w:marLeft w:val="0"/>
          <w:marRight w:val="0"/>
          <w:marTop w:val="120"/>
          <w:marBottom w:val="0"/>
          <w:divBdr>
            <w:top w:val="none" w:sz="0" w:space="0" w:color="auto"/>
            <w:left w:val="none" w:sz="0" w:space="0" w:color="auto"/>
            <w:bottom w:val="none" w:sz="0" w:space="0" w:color="auto"/>
            <w:right w:val="none" w:sz="0" w:space="0" w:color="auto"/>
          </w:divBdr>
        </w:div>
        <w:div w:id="818183706">
          <w:marLeft w:val="0"/>
          <w:marRight w:val="0"/>
          <w:marTop w:val="120"/>
          <w:marBottom w:val="0"/>
          <w:divBdr>
            <w:top w:val="none" w:sz="0" w:space="0" w:color="auto"/>
            <w:left w:val="none" w:sz="0" w:space="0" w:color="auto"/>
            <w:bottom w:val="none" w:sz="0" w:space="0" w:color="auto"/>
            <w:right w:val="none" w:sz="0" w:space="0" w:color="auto"/>
          </w:divBdr>
        </w:div>
        <w:div w:id="1698120088">
          <w:marLeft w:val="0"/>
          <w:marRight w:val="0"/>
          <w:marTop w:val="120"/>
          <w:marBottom w:val="0"/>
          <w:divBdr>
            <w:top w:val="none" w:sz="0" w:space="0" w:color="auto"/>
            <w:left w:val="none" w:sz="0" w:space="0" w:color="auto"/>
            <w:bottom w:val="none" w:sz="0" w:space="0" w:color="auto"/>
            <w:right w:val="none" w:sz="0" w:space="0" w:color="auto"/>
          </w:divBdr>
        </w:div>
        <w:div w:id="316883796">
          <w:marLeft w:val="0"/>
          <w:marRight w:val="0"/>
          <w:marTop w:val="120"/>
          <w:marBottom w:val="0"/>
          <w:divBdr>
            <w:top w:val="none" w:sz="0" w:space="0" w:color="auto"/>
            <w:left w:val="none" w:sz="0" w:space="0" w:color="auto"/>
            <w:bottom w:val="none" w:sz="0" w:space="0" w:color="auto"/>
            <w:right w:val="none" w:sz="0" w:space="0" w:color="auto"/>
          </w:divBdr>
        </w:div>
        <w:div w:id="2051832811">
          <w:marLeft w:val="0"/>
          <w:marRight w:val="0"/>
          <w:marTop w:val="120"/>
          <w:marBottom w:val="0"/>
          <w:divBdr>
            <w:top w:val="none" w:sz="0" w:space="0" w:color="auto"/>
            <w:left w:val="none" w:sz="0" w:space="0" w:color="auto"/>
            <w:bottom w:val="none" w:sz="0" w:space="0" w:color="auto"/>
            <w:right w:val="none" w:sz="0" w:space="0" w:color="auto"/>
          </w:divBdr>
        </w:div>
        <w:div w:id="411588359">
          <w:marLeft w:val="0"/>
          <w:marRight w:val="0"/>
          <w:marTop w:val="120"/>
          <w:marBottom w:val="0"/>
          <w:divBdr>
            <w:top w:val="none" w:sz="0" w:space="0" w:color="auto"/>
            <w:left w:val="none" w:sz="0" w:space="0" w:color="auto"/>
            <w:bottom w:val="none" w:sz="0" w:space="0" w:color="auto"/>
            <w:right w:val="none" w:sz="0" w:space="0" w:color="auto"/>
          </w:divBdr>
        </w:div>
        <w:div w:id="1483698601">
          <w:marLeft w:val="0"/>
          <w:marRight w:val="0"/>
          <w:marTop w:val="120"/>
          <w:marBottom w:val="0"/>
          <w:divBdr>
            <w:top w:val="none" w:sz="0" w:space="0" w:color="auto"/>
            <w:left w:val="none" w:sz="0" w:space="0" w:color="auto"/>
            <w:bottom w:val="none" w:sz="0" w:space="0" w:color="auto"/>
            <w:right w:val="none" w:sz="0" w:space="0" w:color="auto"/>
          </w:divBdr>
        </w:div>
        <w:div w:id="236206459">
          <w:marLeft w:val="0"/>
          <w:marRight w:val="0"/>
          <w:marTop w:val="120"/>
          <w:marBottom w:val="0"/>
          <w:divBdr>
            <w:top w:val="none" w:sz="0" w:space="0" w:color="auto"/>
            <w:left w:val="none" w:sz="0" w:space="0" w:color="auto"/>
            <w:bottom w:val="none" w:sz="0" w:space="0" w:color="auto"/>
            <w:right w:val="none" w:sz="0" w:space="0" w:color="auto"/>
          </w:divBdr>
        </w:div>
        <w:div w:id="780877497">
          <w:marLeft w:val="0"/>
          <w:marRight w:val="0"/>
          <w:marTop w:val="120"/>
          <w:marBottom w:val="0"/>
          <w:divBdr>
            <w:top w:val="none" w:sz="0" w:space="0" w:color="auto"/>
            <w:left w:val="none" w:sz="0" w:space="0" w:color="auto"/>
            <w:bottom w:val="none" w:sz="0" w:space="0" w:color="auto"/>
            <w:right w:val="none" w:sz="0" w:space="0" w:color="auto"/>
          </w:divBdr>
        </w:div>
        <w:div w:id="1421410658">
          <w:marLeft w:val="0"/>
          <w:marRight w:val="0"/>
          <w:marTop w:val="120"/>
          <w:marBottom w:val="0"/>
          <w:divBdr>
            <w:top w:val="none" w:sz="0" w:space="0" w:color="auto"/>
            <w:left w:val="none" w:sz="0" w:space="0" w:color="auto"/>
            <w:bottom w:val="none" w:sz="0" w:space="0" w:color="auto"/>
            <w:right w:val="none" w:sz="0" w:space="0" w:color="auto"/>
          </w:divBdr>
        </w:div>
        <w:div w:id="261763575">
          <w:marLeft w:val="0"/>
          <w:marRight w:val="0"/>
          <w:marTop w:val="120"/>
          <w:marBottom w:val="0"/>
          <w:divBdr>
            <w:top w:val="none" w:sz="0" w:space="0" w:color="auto"/>
            <w:left w:val="none" w:sz="0" w:space="0" w:color="auto"/>
            <w:bottom w:val="none" w:sz="0" w:space="0" w:color="auto"/>
            <w:right w:val="none" w:sz="0" w:space="0" w:color="auto"/>
          </w:divBdr>
        </w:div>
        <w:div w:id="1468819584">
          <w:marLeft w:val="0"/>
          <w:marRight w:val="0"/>
          <w:marTop w:val="120"/>
          <w:marBottom w:val="0"/>
          <w:divBdr>
            <w:top w:val="none" w:sz="0" w:space="0" w:color="auto"/>
            <w:left w:val="none" w:sz="0" w:space="0" w:color="auto"/>
            <w:bottom w:val="none" w:sz="0" w:space="0" w:color="auto"/>
            <w:right w:val="none" w:sz="0" w:space="0" w:color="auto"/>
          </w:divBdr>
        </w:div>
        <w:div w:id="587273528">
          <w:marLeft w:val="0"/>
          <w:marRight w:val="0"/>
          <w:marTop w:val="120"/>
          <w:marBottom w:val="0"/>
          <w:divBdr>
            <w:top w:val="none" w:sz="0" w:space="0" w:color="auto"/>
            <w:left w:val="none" w:sz="0" w:space="0" w:color="auto"/>
            <w:bottom w:val="none" w:sz="0" w:space="0" w:color="auto"/>
            <w:right w:val="none" w:sz="0" w:space="0" w:color="auto"/>
          </w:divBdr>
        </w:div>
        <w:div w:id="507986025">
          <w:marLeft w:val="0"/>
          <w:marRight w:val="0"/>
          <w:marTop w:val="120"/>
          <w:marBottom w:val="0"/>
          <w:divBdr>
            <w:top w:val="none" w:sz="0" w:space="0" w:color="auto"/>
            <w:left w:val="none" w:sz="0" w:space="0" w:color="auto"/>
            <w:bottom w:val="none" w:sz="0" w:space="0" w:color="auto"/>
            <w:right w:val="none" w:sz="0" w:space="0" w:color="auto"/>
          </w:divBdr>
        </w:div>
        <w:div w:id="380829862">
          <w:marLeft w:val="0"/>
          <w:marRight w:val="0"/>
          <w:marTop w:val="120"/>
          <w:marBottom w:val="0"/>
          <w:divBdr>
            <w:top w:val="none" w:sz="0" w:space="0" w:color="auto"/>
            <w:left w:val="none" w:sz="0" w:space="0" w:color="auto"/>
            <w:bottom w:val="none" w:sz="0" w:space="0" w:color="auto"/>
            <w:right w:val="none" w:sz="0" w:space="0" w:color="auto"/>
          </w:divBdr>
        </w:div>
        <w:div w:id="1917543921">
          <w:marLeft w:val="0"/>
          <w:marRight w:val="0"/>
          <w:marTop w:val="120"/>
          <w:marBottom w:val="0"/>
          <w:divBdr>
            <w:top w:val="none" w:sz="0" w:space="0" w:color="auto"/>
            <w:left w:val="none" w:sz="0" w:space="0" w:color="auto"/>
            <w:bottom w:val="none" w:sz="0" w:space="0" w:color="auto"/>
            <w:right w:val="none" w:sz="0" w:space="0" w:color="auto"/>
          </w:divBdr>
        </w:div>
      </w:divsChild>
    </w:div>
    <w:div w:id="1744599591">
      <w:bodyDiv w:val="1"/>
      <w:marLeft w:val="0"/>
      <w:marRight w:val="0"/>
      <w:marTop w:val="0"/>
      <w:marBottom w:val="0"/>
      <w:divBdr>
        <w:top w:val="none" w:sz="0" w:space="0" w:color="auto"/>
        <w:left w:val="none" w:sz="0" w:space="0" w:color="auto"/>
        <w:bottom w:val="none" w:sz="0" w:space="0" w:color="auto"/>
        <w:right w:val="none" w:sz="0" w:space="0" w:color="auto"/>
      </w:divBdr>
    </w:div>
    <w:div w:id="1781299432">
      <w:bodyDiv w:val="1"/>
      <w:marLeft w:val="0"/>
      <w:marRight w:val="0"/>
      <w:marTop w:val="0"/>
      <w:marBottom w:val="0"/>
      <w:divBdr>
        <w:top w:val="none" w:sz="0" w:space="0" w:color="auto"/>
        <w:left w:val="none" w:sz="0" w:space="0" w:color="auto"/>
        <w:bottom w:val="none" w:sz="0" w:space="0" w:color="auto"/>
        <w:right w:val="none" w:sz="0" w:space="0" w:color="auto"/>
      </w:divBdr>
      <w:divsChild>
        <w:div w:id="1801847020">
          <w:marLeft w:val="0"/>
          <w:marRight w:val="0"/>
          <w:marTop w:val="0"/>
          <w:marBottom w:val="0"/>
          <w:divBdr>
            <w:top w:val="none" w:sz="0" w:space="0" w:color="auto"/>
            <w:left w:val="none" w:sz="0" w:space="0" w:color="auto"/>
            <w:bottom w:val="none" w:sz="0" w:space="0" w:color="auto"/>
            <w:right w:val="none" w:sz="0" w:space="0" w:color="auto"/>
          </w:divBdr>
        </w:div>
      </w:divsChild>
    </w:div>
    <w:div w:id="1817378867">
      <w:bodyDiv w:val="1"/>
      <w:marLeft w:val="0"/>
      <w:marRight w:val="0"/>
      <w:marTop w:val="0"/>
      <w:marBottom w:val="0"/>
      <w:divBdr>
        <w:top w:val="none" w:sz="0" w:space="0" w:color="auto"/>
        <w:left w:val="none" w:sz="0" w:space="0" w:color="auto"/>
        <w:bottom w:val="none" w:sz="0" w:space="0" w:color="auto"/>
        <w:right w:val="none" w:sz="0" w:space="0" w:color="auto"/>
      </w:divBdr>
    </w:div>
    <w:div w:id="1895191725">
      <w:bodyDiv w:val="1"/>
      <w:marLeft w:val="0"/>
      <w:marRight w:val="0"/>
      <w:marTop w:val="0"/>
      <w:marBottom w:val="0"/>
      <w:divBdr>
        <w:top w:val="none" w:sz="0" w:space="0" w:color="auto"/>
        <w:left w:val="none" w:sz="0" w:space="0" w:color="auto"/>
        <w:bottom w:val="none" w:sz="0" w:space="0" w:color="auto"/>
        <w:right w:val="none" w:sz="0" w:space="0" w:color="auto"/>
      </w:divBdr>
    </w:div>
    <w:div w:id="2004426951">
      <w:bodyDiv w:val="1"/>
      <w:marLeft w:val="0"/>
      <w:marRight w:val="0"/>
      <w:marTop w:val="0"/>
      <w:marBottom w:val="0"/>
      <w:divBdr>
        <w:top w:val="none" w:sz="0" w:space="0" w:color="auto"/>
        <w:left w:val="none" w:sz="0" w:space="0" w:color="auto"/>
        <w:bottom w:val="none" w:sz="0" w:space="0" w:color="auto"/>
        <w:right w:val="none" w:sz="0" w:space="0" w:color="auto"/>
      </w:divBdr>
    </w:div>
    <w:div w:id="2092122589">
      <w:bodyDiv w:val="1"/>
      <w:marLeft w:val="0"/>
      <w:marRight w:val="0"/>
      <w:marTop w:val="0"/>
      <w:marBottom w:val="0"/>
      <w:divBdr>
        <w:top w:val="none" w:sz="0" w:space="0" w:color="auto"/>
        <w:left w:val="none" w:sz="0" w:space="0" w:color="auto"/>
        <w:bottom w:val="none" w:sz="0" w:space="0" w:color="auto"/>
        <w:right w:val="none" w:sz="0" w:space="0" w:color="auto"/>
      </w:divBdr>
    </w:div>
    <w:div w:id="2133015637">
      <w:bodyDiv w:val="1"/>
      <w:marLeft w:val="0"/>
      <w:marRight w:val="0"/>
      <w:marTop w:val="0"/>
      <w:marBottom w:val="0"/>
      <w:divBdr>
        <w:top w:val="none" w:sz="0" w:space="0" w:color="auto"/>
        <w:left w:val="none" w:sz="0" w:space="0" w:color="auto"/>
        <w:bottom w:val="none" w:sz="0" w:space="0" w:color="auto"/>
        <w:right w:val="none" w:sz="0" w:space="0" w:color="auto"/>
      </w:divBdr>
      <w:divsChild>
        <w:div w:id="1906262379">
          <w:marLeft w:val="0"/>
          <w:marRight w:val="0"/>
          <w:marTop w:val="120"/>
          <w:marBottom w:val="0"/>
          <w:divBdr>
            <w:top w:val="none" w:sz="0" w:space="0" w:color="auto"/>
            <w:left w:val="none" w:sz="0" w:space="0" w:color="auto"/>
            <w:bottom w:val="none" w:sz="0" w:space="0" w:color="auto"/>
            <w:right w:val="none" w:sz="0" w:space="0" w:color="auto"/>
          </w:divBdr>
        </w:div>
        <w:div w:id="1006446277">
          <w:marLeft w:val="0"/>
          <w:marRight w:val="0"/>
          <w:marTop w:val="120"/>
          <w:marBottom w:val="0"/>
          <w:divBdr>
            <w:top w:val="none" w:sz="0" w:space="0" w:color="auto"/>
            <w:left w:val="none" w:sz="0" w:space="0" w:color="auto"/>
            <w:bottom w:val="none" w:sz="0" w:space="0" w:color="auto"/>
            <w:right w:val="none" w:sz="0" w:space="0" w:color="auto"/>
          </w:divBdr>
        </w:div>
        <w:div w:id="170073805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remlin.ru/acts/bank/21210" TargetMode="External"/><Relationship Id="rId18" Type="http://schemas.openxmlformats.org/officeDocument/2006/relationships/hyperlink" Target="http://www.kremlin.ru/acts/bank/500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remlin.ru/acts/bank/38043" TargetMode="External"/><Relationship Id="rId7" Type="http://schemas.openxmlformats.org/officeDocument/2006/relationships/endnotes" Target="endnotes.xml"/><Relationship Id="rId12" Type="http://schemas.openxmlformats.org/officeDocument/2006/relationships/hyperlink" Target="http://www.kremlin.ru/acts/bank/38043" TargetMode="External"/><Relationship Id="rId17" Type="http://schemas.openxmlformats.org/officeDocument/2006/relationships/hyperlink" Target="http://www.kremlin.ru/acts/bank/2121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remlin.ru/acts/bank/21210" TargetMode="External"/><Relationship Id="rId20" Type="http://schemas.openxmlformats.org/officeDocument/2006/relationships/hyperlink" Target="http://www.kremlin.ru/acts/bank/17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a.dnronline.su/2023-05-17/446-iins-o-gosudarstvennoj-grazhdanskoj-sluzhbe-donetskoj-narodnoj-respubliki-vstupit-v-silu-01-06-2023.html" TargetMode="External"/><Relationship Id="rId24" Type="http://schemas.openxmlformats.org/officeDocument/2006/relationships/hyperlink" Target="http://www.kremlin.ru/acts/bank/17631" TargetMode="External"/><Relationship Id="rId5" Type="http://schemas.openxmlformats.org/officeDocument/2006/relationships/webSettings" Target="webSettings.xml"/><Relationship Id="rId15" Type="http://schemas.openxmlformats.org/officeDocument/2006/relationships/hyperlink" Target="http://www.kremlin.ru/acts/bank/38043" TargetMode="External"/><Relationship Id="rId23" Type="http://schemas.openxmlformats.org/officeDocument/2006/relationships/hyperlink" Target="http://www.kremlin.ru/acts/bank/38043" TargetMode="External"/><Relationship Id="rId10" Type="http://schemas.openxmlformats.org/officeDocument/2006/relationships/hyperlink" Target="http://www.kremlin.ru/acts/bank/17631" TargetMode="External"/><Relationship Id="rId19" Type="http://schemas.openxmlformats.org/officeDocument/2006/relationships/hyperlink" Target="http://www.kremlin.ru/acts/bank/38043" TargetMode="External"/><Relationship Id="rId4" Type="http://schemas.openxmlformats.org/officeDocument/2006/relationships/settings" Target="settings.xml"/><Relationship Id="rId9" Type="http://schemas.openxmlformats.org/officeDocument/2006/relationships/hyperlink" Target="http://www.kremlin.ru/acts/bank/21210" TargetMode="External"/><Relationship Id="rId14" Type="http://schemas.openxmlformats.org/officeDocument/2006/relationships/hyperlink" Target="http://www.kremlin.ru/acts/bank/21210" TargetMode="External"/><Relationship Id="rId22" Type="http://schemas.openxmlformats.org/officeDocument/2006/relationships/hyperlink" Target="http://npa.dnronline.su/2024-11-08/125-rz-ob-ischislenii-stazha-gosudarstvennoj-grazhdanskoj-sluzhby-dlya-naznacheniya-pensii-za-vyslugu-let-gosudarstvennym-grazhdanskim-sluzhashhim-donetskoj-narodnoj-respubliki.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E1AA-8A5A-4218-887A-88A45252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2940</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lastModifiedBy>VAD</cp:lastModifiedBy>
  <cp:revision>3</cp:revision>
  <cp:lastPrinted>2025-09-12T07:11:00Z</cp:lastPrinted>
  <dcterms:created xsi:type="dcterms:W3CDTF">2025-09-16T10:14:00Z</dcterms:created>
  <dcterms:modified xsi:type="dcterms:W3CDTF">2025-09-16T11:56:00Z</dcterms:modified>
</cp:coreProperties>
</file>